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04C63" w:rsidRDefault="0070632D">
      <w:pPr>
        <w:rPr>
          <w:sz w:val="22"/>
        </w:rPr>
      </w:pPr>
      <w:r>
        <w:rPr>
          <w:sz w:val="22"/>
        </w:rPr>
        <w:fldChar w:fldCharType="begin"/>
      </w:r>
      <w:r w:rsidR="00904C63">
        <w:rPr>
          <w:sz w:val="22"/>
        </w:rPr>
        <w:instrText xml:space="preserve"> MERGEFIELD Empfängerhinweis </w:instrText>
      </w:r>
      <w:r>
        <w:rPr>
          <w:sz w:val="22"/>
        </w:rPr>
        <w:fldChar w:fldCharType="separate"/>
      </w:r>
      <w:r w:rsidR="003A595C">
        <w:rPr>
          <w:noProof/>
          <w:sz w:val="22"/>
        </w:rPr>
        <w:t>«Empfängerhinweis»</w:t>
      </w:r>
      <w:r>
        <w:rPr>
          <w:sz w:val="22"/>
        </w:rPr>
        <w:fldChar w:fldCharType="end"/>
      </w:r>
    </w:p>
    <w:p w:rsidR="00904C63" w:rsidRDefault="00904C63">
      <w:pPr>
        <w:pStyle w:val="StK"/>
        <w:spacing w:line="240" w:lineRule="auto"/>
        <w:rPr>
          <w:spacing w:val="40"/>
        </w:rPr>
      </w:pPr>
    </w:p>
    <w:p w:rsidR="00904C63" w:rsidRDefault="00904C63">
      <w:pPr>
        <w:rPr>
          <w:spacing w:val="40"/>
          <w:sz w:val="26"/>
        </w:rPr>
      </w:pPr>
      <w:proofErr w:type="spellStart"/>
      <w:r>
        <w:rPr>
          <w:spacing w:val="40"/>
          <w:sz w:val="26"/>
        </w:rPr>
        <w:t>Nr</w:t>
      </w:r>
      <w:proofErr w:type="spellEnd"/>
      <w:r>
        <w:rPr>
          <w:spacing w:val="40"/>
          <w:sz w:val="26"/>
        </w:rPr>
        <w:t xml:space="preserve">: </w:t>
      </w:r>
      <w:r w:rsidR="00CF592D">
        <w:rPr>
          <w:spacing w:val="40"/>
          <w:sz w:val="26"/>
        </w:rPr>
        <w:t>200</w:t>
      </w:r>
    </w:p>
    <w:p w:rsidR="00904C63" w:rsidRDefault="00904C63">
      <w:pPr>
        <w:pBdr>
          <w:bottom w:val="single" w:sz="4" w:space="1" w:color="auto"/>
        </w:pBdr>
        <w:rPr>
          <w:sz w:val="12"/>
        </w:rPr>
      </w:pPr>
    </w:p>
    <w:p w:rsidR="00904C63" w:rsidRDefault="00904C63"/>
    <w:p w:rsidR="00904C63" w:rsidRDefault="00904C63">
      <w:pPr>
        <w:jc w:val="right"/>
      </w:pPr>
      <w:r>
        <w:t xml:space="preserve">München, </w:t>
      </w:r>
      <w:bookmarkStart w:id="1" w:name="DATE"/>
      <w:bookmarkEnd w:id="1"/>
      <w:r w:rsidR="00CF592D">
        <w:t>7. Juli 2017</w:t>
      </w:r>
    </w:p>
    <w:p w:rsidR="00CF592D" w:rsidRDefault="00CF592D" w:rsidP="00CF592D">
      <w:pPr>
        <w:spacing w:line="360" w:lineRule="auto"/>
      </w:pPr>
    </w:p>
    <w:p w:rsidR="00CF592D" w:rsidRPr="00CF592D" w:rsidRDefault="00CF592D" w:rsidP="00CF592D">
      <w:pPr>
        <w:spacing w:line="360" w:lineRule="auto"/>
        <w:rPr>
          <w:b/>
          <w:i/>
          <w:u w:val="single"/>
        </w:rPr>
      </w:pPr>
      <w:r w:rsidRPr="00CF592D">
        <w:rPr>
          <w:b/>
          <w:i/>
          <w:u w:val="single"/>
        </w:rPr>
        <w:t>Hinweise zur Akkreditierung für die Verleihung des Bayerischen Sportpreises</w:t>
      </w:r>
    </w:p>
    <w:p w:rsidR="00CF592D" w:rsidRDefault="00CF592D" w:rsidP="00CF592D"/>
    <w:p w:rsidR="00773F39" w:rsidRDefault="00480F0A" w:rsidP="00CF592D">
      <w:pPr>
        <w:spacing w:line="360" w:lineRule="auto"/>
      </w:pPr>
      <w:r>
        <w:t>Der Bayerische Sport</w:t>
      </w:r>
      <w:r w:rsidR="00B51EC7">
        <w:t>preis 2017</w:t>
      </w:r>
      <w:r>
        <w:t xml:space="preserve"> </w:t>
      </w:r>
      <w:r w:rsidR="00B51EC7">
        <w:t xml:space="preserve">wird </w:t>
      </w:r>
      <w:r w:rsidR="00CF592D" w:rsidRPr="00CF592D">
        <w:t>am</w:t>
      </w:r>
    </w:p>
    <w:p w:rsidR="00773F39" w:rsidRPr="000E204A" w:rsidRDefault="00773F39" w:rsidP="00773F39">
      <w:pPr>
        <w:spacing w:line="360" w:lineRule="auto"/>
        <w:jc w:val="center"/>
        <w:rPr>
          <w:i/>
        </w:rPr>
      </w:pPr>
    </w:p>
    <w:p w:rsidR="00773F39" w:rsidRPr="000E204A" w:rsidRDefault="00B51EC7" w:rsidP="00773F39">
      <w:pPr>
        <w:spacing w:line="360" w:lineRule="auto"/>
        <w:jc w:val="center"/>
        <w:rPr>
          <w:b/>
          <w:i/>
        </w:rPr>
      </w:pPr>
      <w:r w:rsidRPr="000E204A">
        <w:rPr>
          <w:b/>
          <w:i/>
        </w:rPr>
        <w:t>Samstag, 22. Juli 2017</w:t>
      </w:r>
      <w:r w:rsidR="00480F0A" w:rsidRPr="000E204A">
        <w:rPr>
          <w:b/>
          <w:i/>
        </w:rPr>
        <w:t>,19.00 Uhr</w:t>
      </w:r>
    </w:p>
    <w:p w:rsidR="00773F39" w:rsidRPr="000E204A" w:rsidRDefault="00773F39" w:rsidP="00773F39">
      <w:pPr>
        <w:spacing w:line="360" w:lineRule="auto"/>
        <w:jc w:val="center"/>
        <w:rPr>
          <w:b/>
          <w:i/>
        </w:rPr>
      </w:pPr>
      <w:r w:rsidRPr="000E204A">
        <w:rPr>
          <w:b/>
          <w:i/>
        </w:rPr>
        <w:t>in der BMW Welt in München</w:t>
      </w:r>
    </w:p>
    <w:p w:rsidR="00773F39" w:rsidRPr="00773F39" w:rsidRDefault="00773F39" w:rsidP="00773F39">
      <w:pPr>
        <w:spacing w:line="360" w:lineRule="auto"/>
        <w:jc w:val="center"/>
        <w:rPr>
          <w:b/>
        </w:rPr>
      </w:pPr>
    </w:p>
    <w:p w:rsidR="00480F0A" w:rsidRDefault="00773F39" w:rsidP="00AA728D">
      <w:pPr>
        <w:spacing w:line="360" w:lineRule="auto"/>
      </w:pPr>
      <w:r>
        <w:t>i</w:t>
      </w:r>
      <w:r w:rsidR="00480F0A">
        <w:t>m Rahmen einer f</w:t>
      </w:r>
      <w:r w:rsidR="00B51EC7">
        <w:t>estlichen TV Gala verliehen. Den</w:t>
      </w:r>
      <w:r w:rsidR="00480F0A">
        <w:t xml:space="preserve"> Preisträger des Persönlichen Preises des Bayerischen Ministerpräsidenten, </w:t>
      </w:r>
      <w:r w:rsidR="00B51EC7">
        <w:t xml:space="preserve">Fußballweltmeister Philipp Lahm, </w:t>
      </w:r>
      <w:r w:rsidR="00480F0A">
        <w:t xml:space="preserve">hat </w:t>
      </w:r>
      <w:r w:rsidR="000B3D95">
        <w:t>die Staatskanzlei mit PM Nr. 199</w:t>
      </w:r>
      <w:r w:rsidR="00480F0A">
        <w:t xml:space="preserve"> vom heutigen T</w:t>
      </w:r>
      <w:r>
        <w:t>ag bekannt gegeben. Alle weiteren Preisträger gibt das für den Sport zuständige Innenministerium bekannt.</w:t>
      </w:r>
    </w:p>
    <w:p w:rsidR="00480F0A" w:rsidRDefault="00480F0A" w:rsidP="00AA728D">
      <w:pPr>
        <w:spacing w:line="360" w:lineRule="auto"/>
      </w:pPr>
    </w:p>
    <w:p w:rsidR="00AA728D" w:rsidRDefault="00AA728D" w:rsidP="00AA728D">
      <w:pPr>
        <w:spacing w:line="360" w:lineRule="auto"/>
        <w:rPr>
          <w:bCs/>
        </w:rPr>
      </w:pPr>
      <w:r>
        <w:rPr>
          <w:bCs/>
        </w:rPr>
        <w:t xml:space="preserve">Medienvertreter werden gebeten, sich </w:t>
      </w:r>
      <w:r w:rsidRPr="00CF4978">
        <w:rPr>
          <w:b/>
          <w:bCs/>
          <w:u w:val="single"/>
        </w:rPr>
        <w:t>bis</w:t>
      </w:r>
      <w:r w:rsidR="0031183F">
        <w:rPr>
          <w:b/>
          <w:bCs/>
          <w:u w:val="single"/>
        </w:rPr>
        <w:t xml:space="preserve"> Dienstag, 18</w:t>
      </w:r>
      <w:r w:rsidR="00B818EF">
        <w:rPr>
          <w:b/>
          <w:bCs/>
          <w:u w:val="single"/>
        </w:rPr>
        <w:t>. Juli 201</w:t>
      </w:r>
      <w:r w:rsidR="0031183F">
        <w:rPr>
          <w:b/>
          <w:bCs/>
          <w:u w:val="single"/>
        </w:rPr>
        <w:t>7</w:t>
      </w:r>
      <w:r>
        <w:rPr>
          <w:bCs/>
        </w:rPr>
        <w:t>, mit dem anhängenden Anmelde- und Akkreditierungsformular zu akkreditieren und dieses per Fax oder per E-Mail an die Agentur</w:t>
      </w:r>
    </w:p>
    <w:p w:rsidR="00AA728D" w:rsidRDefault="00AA728D" w:rsidP="00AA728D">
      <w:pPr>
        <w:spacing w:line="360" w:lineRule="auto"/>
        <w:rPr>
          <w:bCs/>
        </w:rPr>
      </w:pPr>
    </w:p>
    <w:p w:rsidR="00AA728D" w:rsidRDefault="00AA728D" w:rsidP="00AA728D">
      <w:pPr>
        <w:jc w:val="center"/>
        <w:rPr>
          <w:b/>
        </w:rPr>
      </w:pPr>
      <w:r>
        <w:rPr>
          <w:b/>
        </w:rPr>
        <w:t xml:space="preserve">Edition </w:t>
      </w:r>
      <w:proofErr w:type="spellStart"/>
      <w:r>
        <w:rPr>
          <w:b/>
        </w:rPr>
        <w:t>Sportiva</w:t>
      </w:r>
      <w:proofErr w:type="spellEnd"/>
      <w:r>
        <w:rPr>
          <w:b/>
        </w:rPr>
        <w:t xml:space="preserve"> GmbH</w:t>
      </w:r>
      <w:r>
        <w:rPr>
          <w:b/>
        </w:rPr>
        <w:br/>
      </w:r>
      <w:r w:rsidRPr="007A408D">
        <w:rPr>
          <w:b/>
        </w:rPr>
        <w:t>Agentur für Kommunikation &amp; Eventmarketing</w:t>
      </w:r>
    </w:p>
    <w:p w:rsidR="00AA728D" w:rsidRDefault="00AA728D" w:rsidP="009755A9">
      <w:pPr>
        <w:jc w:val="center"/>
        <w:rPr>
          <w:b/>
        </w:rPr>
      </w:pPr>
      <w:r>
        <w:rPr>
          <w:b/>
        </w:rPr>
        <w:t xml:space="preserve">Christine </w:t>
      </w:r>
      <w:proofErr w:type="spellStart"/>
      <w:r>
        <w:rPr>
          <w:b/>
        </w:rPr>
        <w:t>Klimscha</w:t>
      </w:r>
      <w:proofErr w:type="spellEnd"/>
      <w:r w:rsidRPr="007A408D">
        <w:rPr>
          <w:b/>
        </w:rPr>
        <w:br/>
      </w:r>
      <w:proofErr w:type="spellStart"/>
      <w:r w:rsidRPr="007A408D">
        <w:rPr>
          <w:b/>
        </w:rPr>
        <w:t>Balanstraße</w:t>
      </w:r>
      <w:proofErr w:type="spellEnd"/>
      <w:r w:rsidRPr="007A408D">
        <w:rPr>
          <w:b/>
        </w:rPr>
        <w:t xml:space="preserve"> 73, Gbd. 9</w:t>
      </w:r>
      <w:r w:rsidRPr="007A408D">
        <w:rPr>
          <w:b/>
        </w:rPr>
        <w:br/>
        <w:t>81541 München</w:t>
      </w:r>
      <w:r w:rsidRPr="007A408D">
        <w:rPr>
          <w:b/>
        </w:rPr>
        <w:br/>
      </w:r>
      <w:r>
        <w:rPr>
          <w:b/>
        </w:rPr>
        <w:t>Tel: 089 – 62 17 17 22</w:t>
      </w:r>
    </w:p>
    <w:p w:rsidR="00AA728D" w:rsidRPr="00AF58A2" w:rsidRDefault="00AA728D" w:rsidP="00AA728D">
      <w:pPr>
        <w:jc w:val="center"/>
        <w:rPr>
          <w:b/>
          <w:lang w:val="en-US"/>
        </w:rPr>
      </w:pPr>
      <w:r w:rsidRPr="00AF58A2">
        <w:rPr>
          <w:b/>
          <w:lang w:val="en-US"/>
        </w:rPr>
        <w:t>Fax: 089 – 62 17 17 29</w:t>
      </w:r>
    </w:p>
    <w:p w:rsidR="00AA728D" w:rsidRPr="0015526C" w:rsidRDefault="00AA728D" w:rsidP="00AA728D">
      <w:pPr>
        <w:jc w:val="center"/>
        <w:rPr>
          <w:b/>
          <w:lang w:val="en-GB"/>
        </w:rPr>
      </w:pPr>
      <w:r w:rsidRPr="0015526C">
        <w:rPr>
          <w:b/>
          <w:lang w:val="en-GB"/>
        </w:rPr>
        <w:t>Email: ck@edition-sportiva.de</w:t>
      </w:r>
      <w:r w:rsidRPr="0015526C">
        <w:rPr>
          <w:b/>
          <w:lang w:val="en-GB"/>
        </w:rPr>
        <w:br/>
      </w:r>
    </w:p>
    <w:p w:rsidR="00AA728D" w:rsidRDefault="00AA728D" w:rsidP="00AA728D">
      <w:pPr>
        <w:spacing w:line="360" w:lineRule="auto"/>
      </w:pPr>
      <w:r w:rsidRPr="0074459B">
        <w:t>zu senden.</w:t>
      </w:r>
      <w:r w:rsidRPr="00340854">
        <w:t xml:space="preserve"> </w:t>
      </w:r>
    </w:p>
    <w:p w:rsidR="00CF592D" w:rsidRDefault="00CF592D" w:rsidP="00AA728D">
      <w:pPr>
        <w:spacing w:line="360" w:lineRule="auto"/>
      </w:pPr>
    </w:p>
    <w:p w:rsidR="00AA728D" w:rsidRDefault="00AA728D" w:rsidP="00AA728D">
      <w:pPr>
        <w:spacing w:line="360" w:lineRule="auto"/>
      </w:pPr>
      <w:r>
        <w:lastRenderedPageBreak/>
        <w:t xml:space="preserve">Eine Akkreditierung ist nur mit einem </w:t>
      </w:r>
      <w:r w:rsidR="00BF223E">
        <w:t xml:space="preserve">aktuellen </w:t>
      </w:r>
      <w:r>
        <w:t>gültigen Presseausweis möglich.</w:t>
      </w:r>
    </w:p>
    <w:p w:rsidR="00AA728D" w:rsidRPr="0074459B" w:rsidRDefault="00AA728D" w:rsidP="00AA728D"/>
    <w:p w:rsidR="00AA728D" w:rsidRDefault="00AA728D" w:rsidP="00AA728D">
      <w:r w:rsidRPr="00226354">
        <w:rPr>
          <w:b/>
          <w:i/>
          <w:u w:val="single"/>
        </w:rPr>
        <w:t>Bitte beachten Sie:</w:t>
      </w:r>
      <w:r>
        <w:t xml:space="preserve"> </w:t>
      </w:r>
    </w:p>
    <w:p w:rsidR="00AA728D" w:rsidRDefault="00AA728D" w:rsidP="00AA728D"/>
    <w:p w:rsidR="00AA728D" w:rsidRDefault="00AA728D" w:rsidP="00CF592D">
      <w:pPr>
        <w:numPr>
          <w:ilvl w:val="0"/>
          <w:numId w:val="1"/>
        </w:numPr>
        <w:spacing w:line="360" w:lineRule="auto"/>
      </w:pPr>
      <w:r>
        <w:t xml:space="preserve">Die teilnehmenden Medienvertreter können sich ab </w:t>
      </w:r>
      <w:r w:rsidRPr="009E46B2">
        <w:rPr>
          <w:b/>
          <w:u w:val="single"/>
        </w:rPr>
        <w:t>17.00 Uhr</w:t>
      </w:r>
      <w:r>
        <w:t xml:space="preserve"> an der Presseinformation in </w:t>
      </w:r>
      <w:r w:rsidRPr="004536C1">
        <w:t>der BMW Welt melden und dort ihre Akkreditierungsunterlagen abholen.</w:t>
      </w:r>
    </w:p>
    <w:p w:rsidR="00AA728D" w:rsidRDefault="00AA728D" w:rsidP="00CF592D">
      <w:pPr>
        <w:spacing w:line="360" w:lineRule="auto"/>
      </w:pPr>
    </w:p>
    <w:p w:rsidR="00AA728D" w:rsidRPr="008914C8" w:rsidRDefault="00AA728D" w:rsidP="00CF592D">
      <w:pPr>
        <w:numPr>
          <w:ilvl w:val="0"/>
          <w:numId w:val="1"/>
        </w:numPr>
        <w:spacing w:line="360" w:lineRule="auto"/>
        <w:rPr>
          <w:u w:val="single"/>
        </w:rPr>
      </w:pPr>
      <w:r>
        <w:t xml:space="preserve">Gegen </w:t>
      </w:r>
      <w:r>
        <w:rPr>
          <w:b/>
          <w:u w:val="single"/>
        </w:rPr>
        <w:t>18.35</w:t>
      </w:r>
      <w:r w:rsidRPr="00CB5D01">
        <w:rPr>
          <w:b/>
          <w:u w:val="single"/>
        </w:rPr>
        <w:t xml:space="preserve"> Uhr</w:t>
      </w:r>
      <w:r>
        <w:t xml:space="preserve"> gibt es die Möglichkeit für Foto- und Filmaufnahmen sowie Interviews am Roten Teppich </w:t>
      </w:r>
      <w:r w:rsidR="0031183F">
        <w:t xml:space="preserve">mit Preisträgern und </w:t>
      </w:r>
      <w:proofErr w:type="spellStart"/>
      <w:r w:rsidR="0031183F">
        <w:t>Laudatoren</w:t>
      </w:r>
      <w:proofErr w:type="spellEnd"/>
      <w:r w:rsidR="0031183F">
        <w:t>.</w:t>
      </w:r>
    </w:p>
    <w:p w:rsidR="00AA728D" w:rsidRPr="008914C8" w:rsidRDefault="00AA728D" w:rsidP="00CF592D">
      <w:pPr>
        <w:spacing w:line="360" w:lineRule="auto"/>
        <w:rPr>
          <w:b/>
          <w:u w:val="single"/>
        </w:rPr>
      </w:pPr>
    </w:p>
    <w:p w:rsidR="00AA728D" w:rsidRDefault="00AA728D" w:rsidP="00CF592D">
      <w:pPr>
        <w:numPr>
          <w:ilvl w:val="0"/>
          <w:numId w:val="1"/>
        </w:numPr>
        <w:spacing w:line="360" w:lineRule="auto"/>
      </w:pPr>
      <w:r w:rsidRPr="008914C8">
        <w:rPr>
          <w:b/>
          <w:u w:val="single"/>
        </w:rPr>
        <w:t>Während der Gala</w:t>
      </w:r>
      <w:r>
        <w:t xml:space="preserve"> besteht nach jeder einzelnen Preisverleihung die Möglichkeit für Foto- und Filmaufnahmen an der Pressewand</w:t>
      </w:r>
      <w:r w:rsidR="009755A9">
        <w:t xml:space="preserve"> im Foyer</w:t>
      </w:r>
      <w:r>
        <w:t>.</w:t>
      </w:r>
    </w:p>
    <w:p w:rsidR="00AA728D" w:rsidRDefault="00AA728D" w:rsidP="00CF592D">
      <w:pPr>
        <w:spacing w:line="360" w:lineRule="auto"/>
      </w:pPr>
    </w:p>
    <w:p w:rsidR="00AA728D" w:rsidRPr="0015526C" w:rsidRDefault="00AA728D" w:rsidP="00CF592D">
      <w:pPr>
        <w:numPr>
          <w:ilvl w:val="0"/>
          <w:numId w:val="1"/>
        </w:numPr>
        <w:spacing w:line="360" w:lineRule="auto"/>
        <w:rPr>
          <w:b/>
        </w:rPr>
      </w:pPr>
      <w:r>
        <w:t xml:space="preserve">Zum </w:t>
      </w:r>
      <w:r w:rsidRPr="005E7CC4">
        <w:rPr>
          <w:b/>
          <w:u w:val="single"/>
        </w:rPr>
        <w:t xml:space="preserve">Schlussbild </w:t>
      </w:r>
      <w:r>
        <w:t xml:space="preserve">auf der Bühne mit allen Preisträgern, </w:t>
      </w:r>
      <w:proofErr w:type="spellStart"/>
      <w:r>
        <w:t>Laudatoren</w:t>
      </w:r>
      <w:proofErr w:type="spellEnd"/>
      <w:r>
        <w:t xml:space="preserve"> und allen Mitwirkenden werden die Medienvertreter </w:t>
      </w:r>
      <w:r w:rsidR="009755A9">
        <w:rPr>
          <w:b/>
          <w:u w:val="single"/>
        </w:rPr>
        <w:t>gegen 20.30</w:t>
      </w:r>
      <w:r w:rsidRPr="005E7CC4">
        <w:rPr>
          <w:b/>
          <w:u w:val="single"/>
        </w:rPr>
        <w:t xml:space="preserve"> Uhr</w:t>
      </w:r>
      <w:r>
        <w:t xml:space="preserve"> noch einmal in den Saal gebeten.</w:t>
      </w:r>
    </w:p>
    <w:p w:rsidR="00AA728D" w:rsidRDefault="00AA728D" w:rsidP="00CF592D">
      <w:pPr>
        <w:spacing w:line="360" w:lineRule="auto"/>
      </w:pPr>
    </w:p>
    <w:p w:rsidR="00480F0A" w:rsidRDefault="00480F0A" w:rsidP="00CF592D">
      <w:pPr>
        <w:pStyle w:val="Listenabsatz"/>
        <w:numPr>
          <w:ilvl w:val="0"/>
          <w:numId w:val="1"/>
        </w:numPr>
        <w:spacing w:line="360" w:lineRule="auto"/>
      </w:pPr>
      <w:r w:rsidRPr="00480F0A">
        <w:t xml:space="preserve">Fotomaterial von der Preisverleihung finden Sie nach Ende der Veranstaltung ab 22.00 Uhr zum Download unter </w:t>
      </w:r>
    </w:p>
    <w:p w:rsidR="00AA728D" w:rsidRDefault="00D71C5F" w:rsidP="00CF592D">
      <w:pPr>
        <w:pStyle w:val="Listenabsatz"/>
        <w:spacing w:line="360" w:lineRule="auto"/>
        <w:ind w:left="360"/>
      </w:pPr>
      <w:hyperlink r:id="rId8" w:history="1">
        <w:r w:rsidR="00480F0A" w:rsidRPr="00597815">
          <w:rPr>
            <w:rStyle w:val="Hyperlink"/>
          </w:rPr>
          <w:t>http://edition-sportiva.de/index.php?article_id=351</w:t>
        </w:r>
      </w:hyperlink>
      <w:r w:rsidR="00480F0A">
        <w:t xml:space="preserve"> </w:t>
      </w:r>
    </w:p>
    <w:p w:rsidR="00480F0A" w:rsidRDefault="00480F0A" w:rsidP="00CF592D">
      <w:pPr>
        <w:pStyle w:val="Listenabsatz"/>
        <w:spacing w:line="360" w:lineRule="auto"/>
        <w:ind w:left="360"/>
      </w:pPr>
    </w:p>
    <w:p w:rsidR="00AA728D" w:rsidRDefault="00AA728D" w:rsidP="00CF592D">
      <w:pPr>
        <w:numPr>
          <w:ilvl w:val="0"/>
          <w:numId w:val="1"/>
        </w:numPr>
        <w:spacing w:line="360" w:lineRule="auto"/>
      </w:pPr>
      <w:r>
        <w:t>Anderen Sendern stellt das Bayerische Fernsehen die Bilder der Veranstaltung zur Berichterstattung zur Verfügung. Anmeldungen für die Übernahme der Bilder und Abklärung der Ausstrahlungsrechte sind direkt an den BR zu richten (Ansprechpartner:</w:t>
      </w:r>
      <w:r w:rsidRPr="005044EF">
        <w:t xml:space="preserve"> </w:t>
      </w:r>
      <w:r>
        <w:t>Steffen Henzler</w:t>
      </w:r>
      <w:r w:rsidR="006767A2">
        <w:t>,</w:t>
      </w:r>
      <w:r>
        <w:t xml:space="preserve"> </w:t>
      </w:r>
      <w:proofErr w:type="spellStart"/>
      <w:r>
        <w:t>e-mail</w:t>
      </w:r>
      <w:proofErr w:type="spellEnd"/>
      <w:r>
        <w:t xml:space="preserve">: </w:t>
      </w:r>
      <w:hyperlink r:id="rId9" w:history="1">
        <w:r w:rsidRPr="00B007E9">
          <w:rPr>
            <w:rStyle w:val="Hyperlink"/>
          </w:rPr>
          <w:t>steffen.henzler@br.de</w:t>
        </w:r>
      </w:hyperlink>
      <w:r w:rsidR="00F13D7A">
        <w:rPr>
          <w:rStyle w:val="Hyperlink"/>
        </w:rPr>
        <w:t>)</w:t>
      </w:r>
    </w:p>
    <w:p w:rsidR="00480F0A" w:rsidRDefault="00480F0A" w:rsidP="00AA728D"/>
    <w:p w:rsidR="00AA728D" w:rsidRDefault="00AA728D" w:rsidP="00CF592D">
      <w:pPr>
        <w:spacing w:line="360" w:lineRule="auto"/>
      </w:pPr>
      <w:r>
        <w:t>Nähere Informationen zum Ablauf der Veranstaltung erhalten Sie bei Abholung der Akkreditierung.</w:t>
      </w:r>
    </w:p>
    <w:p w:rsidR="00480F0A" w:rsidRDefault="00480F0A" w:rsidP="00AA728D"/>
    <w:p w:rsidR="00480F0A" w:rsidRDefault="00480F0A" w:rsidP="00AA728D"/>
    <w:p w:rsidR="00480F0A" w:rsidRDefault="00BF223E" w:rsidP="00AA728D">
      <w:r>
        <w:t>Dr. Carolin Kerschbaumer</w:t>
      </w:r>
    </w:p>
    <w:p w:rsidR="00480F0A" w:rsidRDefault="00480F0A" w:rsidP="00AA728D">
      <w:r>
        <w:t>Pressesprecher</w:t>
      </w:r>
      <w:r w:rsidR="00BF223E">
        <w:t>in</w:t>
      </w:r>
      <w:r>
        <w:t xml:space="preserve"> der Bayerischen Staatskanzlei++++</w:t>
      </w:r>
    </w:p>
    <w:p w:rsidR="00CF592D" w:rsidRDefault="00CF592D" w:rsidP="00AA728D"/>
    <w:p w:rsidR="00CF592D" w:rsidRDefault="00CF592D" w:rsidP="00AA728D"/>
    <w:p w:rsidR="00AA728D" w:rsidRDefault="00AA728D" w:rsidP="00AA728D">
      <w:pPr>
        <w:spacing w:line="360" w:lineRule="auto"/>
      </w:pPr>
    </w:p>
    <w:p w:rsidR="00AA728D" w:rsidRDefault="00AA728D" w:rsidP="00AA728D">
      <w:pPr>
        <w:autoSpaceDE w:val="0"/>
        <w:autoSpaceDN w:val="0"/>
        <w:adjustRightInd w:val="0"/>
        <w:jc w:val="center"/>
        <w:rPr>
          <w:rFonts w:ascii="HelveticaNeueLTStd-BdCn" w:hAnsi="HelveticaNeueLTStd-BdCn" w:cs="HelveticaNeueLTStd-BdCn"/>
          <w:b/>
          <w:bCs/>
          <w:color w:val="00AFF0"/>
          <w:sz w:val="22"/>
          <w:szCs w:val="22"/>
        </w:rPr>
      </w:pPr>
    </w:p>
    <w:p w:rsidR="00AA728D" w:rsidRDefault="00D45462" w:rsidP="00AA728D">
      <w:pPr>
        <w:autoSpaceDE w:val="0"/>
        <w:autoSpaceDN w:val="0"/>
        <w:adjustRightInd w:val="0"/>
        <w:jc w:val="center"/>
        <w:rPr>
          <w:rFonts w:ascii="HelveticaNeueLTStd-BdCn" w:hAnsi="HelveticaNeueLTStd-BdCn" w:cs="HelveticaNeueLTStd-BdCn"/>
          <w:b/>
          <w:bCs/>
          <w:color w:val="00AFF0"/>
          <w:sz w:val="22"/>
          <w:szCs w:val="22"/>
        </w:rPr>
      </w:pPr>
      <w:r>
        <w:rPr>
          <w:rFonts w:ascii="HelveticaNeueLTStd-BdCn" w:hAnsi="HelveticaNeueLTStd-BdCn" w:cs="HelveticaNeueLTStd-BdCn"/>
          <w:b/>
          <w:bCs/>
          <w:color w:val="00AFF0"/>
          <w:sz w:val="22"/>
          <w:szCs w:val="22"/>
        </w:rPr>
        <w:t>AKKREDITIERUNG</w:t>
      </w:r>
      <w:r w:rsidR="00AA728D">
        <w:rPr>
          <w:rFonts w:ascii="HelveticaNeueLTStd-BdCn" w:hAnsi="HelveticaNeueLTStd-BdCn" w:cs="HelveticaNeueLTStd-BdCn"/>
          <w:b/>
          <w:bCs/>
          <w:color w:val="00AFF0"/>
          <w:sz w:val="22"/>
          <w:szCs w:val="22"/>
        </w:rPr>
        <w:t xml:space="preserve"> bis </w:t>
      </w:r>
      <w:r w:rsidR="006208D2">
        <w:rPr>
          <w:rFonts w:ascii="HelveticaNeueLTStd-BdCn" w:hAnsi="HelveticaNeueLTStd-BdCn" w:cs="HelveticaNeueLTStd-BdCn"/>
          <w:b/>
          <w:bCs/>
          <w:color w:val="00AFF0"/>
          <w:sz w:val="22"/>
          <w:szCs w:val="22"/>
        </w:rPr>
        <w:t>Dienstag, 18. Juli 2017</w:t>
      </w:r>
    </w:p>
    <w:p w:rsidR="00AA728D" w:rsidRDefault="00AA728D" w:rsidP="00AA728D">
      <w:pPr>
        <w:autoSpaceDE w:val="0"/>
        <w:autoSpaceDN w:val="0"/>
        <w:adjustRightInd w:val="0"/>
        <w:jc w:val="center"/>
        <w:rPr>
          <w:rFonts w:ascii="HelveticaNeueLTStd-Cn" w:hAnsi="HelveticaNeueLTStd-Cn" w:cs="HelveticaNeueLTStd-Cn"/>
          <w:color w:val="000000"/>
          <w:sz w:val="22"/>
          <w:szCs w:val="22"/>
        </w:rPr>
      </w:pPr>
      <w:r>
        <w:rPr>
          <w:rFonts w:ascii="HelveticaNeueLTStd-Cn" w:hAnsi="HelveticaNeueLTStd-Cn" w:cs="HelveticaNeueLTStd-Cn"/>
          <w:color w:val="000000"/>
          <w:sz w:val="22"/>
          <w:szCs w:val="22"/>
        </w:rPr>
        <w:t>Rückantwort an die Agentur:</w:t>
      </w:r>
    </w:p>
    <w:p w:rsidR="00AA728D" w:rsidRPr="00FC7FF8" w:rsidRDefault="00AA728D" w:rsidP="00AA728D">
      <w:pPr>
        <w:autoSpaceDE w:val="0"/>
        <w:autoSpaceDN w:val="0"/>
        <w:adjustRightInd w:val="0"/>
        <w:rPr>
          <w:rFonts w:ascii="HelveticaNeueLTStd-BdCn" w:hAnsi="HelveticaNeueLTStd-BdCn" w:cs="HelveticaNeueLTStd-BdCn"/>
          <w:b/>
          <w:bCs/>
          <w:color w:val="000000"/>
          <w:sz w:val="22"/>
          <w:szCs w:val="22"/>
        </w:rPr>
      </w:pPr>
    </w:p>
    <w:p w:rsidR="00AA728D" w:rsidRPr="007A408D" w:rsidRDefault="00AA728D" w:rsidP="00AA728D">
      <w:pPr>
        <w:autoSpaceDE w:val="0"/>
        <w:autoSpaceDN w:val="0"/>
        <w:adjustRightInd w:val="0"/>
        <w:jc w:val="center"/>
        <w:rPr>
          <w:rFonts w:ascii="HelveticaNeueLTStd-BdCn" w:hAnsi="HelveticaNeueLTStd-BdCn" w:cs="HelveticaNeueLTStd-BdCn"/>
          <w:b/>
          <w:bCs/>
          <w:color w:val="000000"/>
          <w:sz w:val="18"/>
          <w:szCs w:val="18"/>
        </w:rPr>
      </w:pPr>
      <w:r w:rsidRPr="007A408D">
        <w:rPr>
          <w:rFonts w:ascii="HelveticaNeueLTStd-BdCn" w:hAnsi="HelveticaNeueLTStd-BdCn" w:cs="HelveticaNeueLTStd-BdCn"/>
          <w:b/>
          <w:bCs/>
          <w:color w:val="000000"/>
          <w:sz w:val="18"/>
          <w:szCs w:val="18"/>
        </w:rPr>
        <w:t xml:space="preserve">Edition </w:t>
      </w:r>
      <w:proofErr w:type="spellStart"/>
      <w:r w:rsidRPr="007A408D">
        <w:rPr>
          <w:rFonts w:ascii="HelveticaNeueLTStd-BdCn" w:hAnsi="HelveticaNeueLTStd-BdCn" w:cs="HelveticaNeueLTStd-BdCn"/>
          <w:b/>
          <w:bCs/>
          <w:color w:val="000000"/>
          <w:sz w:val="18"/>
          <w:szCs w:val="18"/>
        </w:rPr>
        <w:t>Sportiva</w:t>
      </w:r>
      <w:proofErr w:type="spellEnd"/>
    </w:p>
    <w:p w:rsidR="00AA728D" w:rsidRPr="007A408D" w:rsidRDefault="00AA728D" w:rsidP="00AA728D">
      <w:pPr>
        <w:autoSpaceDE w:val="0"/>
        <w:autoSpaceDN w:val="0"/>
        <w:adjustRightInd w:val="0"/>
        <w:jc w:val="center"/>
        <w:rPr>
          <w:rFonts w:ascii="HelveticaNeueLTStd-BdCn" w:hAnsi="HelveticaNeueLTStd-BdCn" w:cs="HelveticaNeueLTStd-BdCn"/>
          <w:b/>
          <w:bCs/>
          <w:color w:val="000000"/>
          <w:sz w:val="18"/>
          <w:szCs w:val="18"/>
        </w:rPr>
      </w:pPr>
      <w:r w:rsidRPr="007A408D">
        <w:rPr>
          <w:rFonts w:ascii="HelveticaNeueLTStd-BdCn" w:hAnsi="HelveticaNeueLTStd-BdCn" w:cs="HelveticaNeueLTStd-BdCn"/>
          <w:b/>
          <w:bCs/>
          <w:color w:val="000000"/>
          <w:sz w:val="18"/>
          <w:szCs w:val="18"/>
        </w:rPr>
        <w:t>Agentur für Kommunikation &amp; Eventmarketing</w:t>
      </w:r>
    </w:p>
    <w:p w:rsidR="00AA728D" w:rsidRPr="007A408D" w:rsidRDefault="00AA728D" w:rsidP="009755A9">
      <w:pPr>
        <w:autoSpaceDE w:val="0"/>
        <w:autoSpaceDN w:val="0"/>
        <w:adjustRightInd w:val="0"/>
        <w:jc w:val="center"/>
        <w:rPr>
          <w:rFonts w:ascii="HelveticaNeueLTStd-BdCn" w:hAnsi="HelveticaNeueLTStd-BdCn" w:cs="HelveticaNeueLTStd-BdCn"/>
          <w:b/>
          <w:bCs/>
          <w:color w:val="000000"/>
          <w:sz w:val="18"/>
          <w:szCs w:val="18"/>
        </w:rPr>
      </w:pPr>
      <w:r>
        <w:rPr>
          <w:rFonts w:ascii="HelveticaNeueLTStd-BdCn" w:hAnsi="HelveticaNeueLTStd-BdCn" w:cs="HelveticaNeueLTStd-BdCn"/>
          <w:b/>
          <w:bCs/>
          <w:color w:val="000000"/>
          <w:sz w:val="18"/>
          <w:szCs w:val="18"/>
        </w:rPr>
        <w:t xml:space="preserve">Christine </w:t>
      </w:r>
      <w:proofErr w:type="spellStart"/>
      <w:r>
        <w:rPr>
          <w:rFonts w:ascii="HelveticaNeueLTStd-BdCn" w:hAnsi="HelveticaNeueLTStd-BdCn" w:cs="HelveticaNeueLTStd-BdCn"/>
          <w:b/>
          <w:bCs/>
          <w:color w:val="000000"/>
          <w:sz w:val="18"/>
          <w:szCs w:val="18"/>
        </w:rPr>
        <w:t>Klimscha</w:t>
      </w:r>
      <w:proofErr w:type="spellEnd"/>
      <w:r w:rsidRPr="007A408D">
        <w:rPr>
          <w:rFonts w:ascii="HelveticaNeueLTStd-BdCn" w:hAnsi="HelveticaNeueLTStd-BdCn" w:cs="HelveticaNeueLTStd-BdCn"/>
          <w:b/>
          <w:bCs/>
          <w:color w:val="000000"/>
          <w:sz w:val="18"/>
          <w:szCs w:val="18"/>
        </w:rPr>
        <w:br/>
      </w:r>
      <w:proofErr w:type="spellStart"/>
      <w:r w:rsidRPr="007A408D">
        <w:rPr>
          <w:rFonts w:ascii="HelveticaNeueLTStd-BdCn" w:hAnsi="HelveticaNeueLTStd-BdCn" w:cs="HelveticaNeueLTStd-BdCn"/>
          <w:b/>
          <w:bCs/>
          <w:color w:val="000000"/>
          <w:sz w:val="18"/>
          <w:szCs w:val="18"/>
        </w:rPr>
        <w:t>Balanstraße</w:t>
      </w:r>
      <w:proofErr w:type="spellEnd"/>
      <w:r w:rsidRPr="007A408D">
        <w:rPr>
          <w:rFonts w:ascii="HelveticaNeueLTStd-BdCn" w:hAnsi="HelveticaNeueLTStd-BdCn" w:cs="HelveticaNeueLTStd-BdCn"/>
          <w:b/>
          <w:bCs/>
          <w:color w:val="000000"/>
          <w:sz w:val="18"/>
          <w:szCs w:val="18"/>
        </w:rPr>
        <w:t xml:space="preserve"> 73, Gbd. 9</w:t>
      </w:r>
      <w:r w:rsidRPr="007A408D">
        <w:rPr>
          <w:rFonts w:ascii="HelveticaNeueLTStd-BdCn" w:hAnsi="HelveticaNeueLTStd-BdCn" w:cs="HelveticaNeueLTStd-BdCn"/>
          <w:b/>
          <w:bCs/>
          <w:color w:val="000000"/>
          <w:sz w:val="18"/>
          <w:szCs w:val="18"/>
        </w:rPr>
        <w:br/>
        <w:t>81541 München</w:t>
      </w:r>
      <w:r w:rsidRPr="007A408D">
        <w:rPr>
          <w:rFonts w:ascii="HelveticaNeueLTStd-BdCn" w:hAnsi="HelveticaNeueLTStd-BdCn" w:cs="HelveticaNeueLTStd-BdCn"/>
          <w:b/>
          <w:bCs/>
          <w:color w:val="000000"/>
          <w:sz w:val="18"/>
          <w:szCs w:val="18"/>
        </w:rPr>
        <w:br/>
        <w:t xml:space="preserve">Tel: 089 – 62 17 17 </w:t>
      </w:r>
      <w:r>
        <w:rPr>
          <w:rFonts w:ascii="HelveticaNeueLTStd-BdCn" w:hAnsi="HelveticaNeueLTStd-BdCn" w:cs="HelveticaNeueLTStd-BdCn"/>
          <w:b/>
          <w:bCs/>
          <w:color w:val="000000"/>
          <w:sz w:val="18"/>
          <w:szCs w:val="18"/>
        </w:rPr>
        <w:t>22</w:t>
      </w:r>
    </w:p>
    <w:p w:rsidR="00AA728D" w:rsidRPr="00904973" w:rsidRDefault="00AA728D" w:rsidP="00AA728D">
      <w:pPr>
        <w:autoSpaceDE w:val="0"/>
        <w:autoSpaceDN w:val="0"/>
        <w:adjustRightInd w:val="0"/>
        <w:jc w:val="center"/>
        <w:rPr>
          <w:rFonts w:ascii="HelveticaNeueLTStd-BdCn" w:hAnsi="HelveticaNeueLTStd-BdCn" w:cs="HelveticaNeueLTStd-BdCn"/>
          <w:b/>
          <w:bCs/>
          <w:color w:val="000000"/>
          <w:sz w:val="18"/>
          <w:szCs w:val="18"/>
          <w:lang w:val="en-US"/>
        </w:rPr>
      </w:pPr>
      <w:r w:rsidRPr="00904973">
        <w:rPr>
          <w:rFonts w:ascii="HelveticaNeueLTStd-BdCn" w:hAnsi="HelveticaNeueLTStd-BdCn" w:cs="HelveticaNeueLTStd-BdCn"/>
          <w:b/>
          <w:bCs/>
          <w:color w:val="000000"/>
          <w:sz w:val="18"/>
          <w:szCs w:val="18"/>
          <w:lang w:val="en-US"/>
        </w:rPr>
        <w:t>Fax: 089 – 62 17 17 29</w:t>
      </w:r>
    </w:p>
    <w:p w:rsidR="00AA728D" w:rsidRPr="00747913" w:rsidRDefault="00AA728D" w:rsidP="00AA728D">
      <w:pPr>
        <w:autoSpaceDE w:val="0"/>
        <w:autoSpaceDN w:val="0"/>
        <w:adjustRightInd w:val="0"/>
        <w:jc w:val="center"/>
        <w:rPr>
          <w:rFonts w:ascii="HelveticaNeueLTStd-BdCn" w:hAnsi="HelveticaNeueLTStd-BdCn" w:cs="HelveticaNeueLTStd-BdCn"/>
          <w:b/>
          <w:bCs/>
          <w:color w:val="000000"/>
          <w:sz w:val="18"/>
          <w:szCs w:val="18"/>
          <w:lang w:val="en-US"/>
        </w:rPr>
      </w:pPr>
      <w:r w:rsidRPr="00747913">
        <w:rPr>
          <w:rFonts w:ascii="HelveticaNeueLTStd-BdCn" w:hAnsi="HelveticaNeueLTStd-BdCn" w:cs="HelveticaNeueLTStd-BdCn"/>
          <w:b/>
          <w:bCs/>
          <w:color w:val="000000"/>
          <w:sz w:val="18"/>
          <w:szCs w:val="18"/>
          <w:lang w:val="en-US"/>
        </w:rPr>
        <w:t>Email: ck@edition-sportiva.de</w:t>
      </w:r>
      <w:r w:rsidRPr="00747913">
        <w:rPr>
          <w:rFonts w:ascii="HelveticaNeueLTStd-BdCn" w:hAnsi="HelveticaNeueLTStd-BdCn" w:cs="HelveticaNeueLTStd-BdCn"/>
          <w:b/>
          <w:bCs/>
          <w:color w:val="000000"/>
          <w:sz w:val="18"/>
          <w:szCs w:val="18"/>
          <w:lang w:val="en-US"/>
        </w:rPr>
        <w:br/>
      </w:r>
    </w:p>
    <w:p w:rsidR="00AA728D" w:rsidRPr="00747913" w:rsidRDefault="00AA728D" w:rsidP="00AA728D">
      <w:pPr>
        <w:autoSpaceDE w:val="0"/>
        <w:autoSpaceDN w:val="0"/>
        <w:adjustRightInd w:val="0"/>
        <w:rPr>
          <w:rFonts w:ascii="HelveticaNeueLTStd-BdCn" w:hAnsi="HelveticaNeueLTStd-BdCn" w:cs="HelveticaNeueLTStd-BdCn"/>
          <w:b/>
          <w:bCs/>
          <w:color w:val="00AFF0"/>
          <w:sz w:val="18"/>
          <w:szCs w:val="18"/>
          <w:lang w:val="en-US"/>
        </w:rPr>
      </w:pPr>
    </w:p>
    <w:p w:rsidR="00AA728D" w:rsidRPr="00747913" w:rsidRDefault="00AA728D" w:rsidP="00AA728D">
      <w:pPr>
        <w:tabs>
          <w:tab w:val="left" w:pos="227"/>
        </w:tabs>
        <w:autoSpaceDE w:val="0"/>
        <w:autoSpaceDN w:val="0"/>
        <w:adjustRightInd w:val="0"/>
        <w:rPr>
          <w:rFonts w:ascii="HelveticaNeueLTStd-BdCn" w:hAnsi="HelveticaNeueLTStd-BdCn" w:cs="HelveticaNeueLTStd-BdCn"/>
          <w:b/>
          <w:bCs/>
          <w:color w:val="00AFF0"/>
          <w:sz w:val="22"/>
          <w:szCs w:val="22"/>
          <w:lang w:val="en-US"/>
        </w:rPr>
      </w:pPr>
    </w:p>
    <w:p w:rsidR="006208D2" w:rsidRDefault="00AA728D" w:rsidP="00AA728D">
      <w:pPr>
        <w:tabs>
          <w:tab w:val="left" w:pos="227"/>
        </w:tabs>
        <w:autoSpaceDE w:val="0"/>
        <w:autoSpaceDN w:val="0"/>
        <w:adjustRightInd w:val="0"/>
        <w:rPr>
          <w:rFonts w:ascii="HelveticaNeueLTStd-BdCn" w:hAnsi="HelveticaNeueLTStd-BdCn" w:cs="HelveticaNeueLTStd-BdCn"/>
          <w:b/>
          <w:bCs/>
          <w:color w:val="00AFF0"/>
          <w:sz w:val="22"/>
          <w:szCs w:val="22"/>
        </w:rPr>
      </w:pPr>
      <w:r>
        <w:rPr>
          <w:rFonts w:ascii="HelveticaNeueLTStd-BdCn" w:hAnsi="HelveticaNeueLTStd-BdCn" w:cs="HelveticaNeueLTStd-BdCn"/>
          <w:b/>
          <w:bCs/>
          <w:color w:val="00AFF0"/>
          <w:sz w:val="22"/>
          <w:szCs w:val="22"/>
        </w:rPr>
        <w:t>AKKREDITIERUNG</w:t>
      </w:r>
      <w:r w:rsidR="00B818EF">
        <w:rPr>
          <w:rFonts w:ascii="HelveticaNeueLTStd-BdCn" w:hAnsi="HelveticaNeueLTStd-BdCn" w:cs="HelveticaNeueLTStd-BdCn"/>
          <w:b/>
          <w:bCs/>
          <w:color w:val="00AFF0"/>
          <w:sz w:val="22"/>
          <w:szCs w:val="22"/>
        </w:rPr>
        <w:t xml:space="preserve"> </w:t>
      </w:r>
    </w:p>
    <w:p w:rsidR="00AA728D" w:rsidRDefault="00B818EF" w:rsidP="00AA728D">
      <w:pPr>
        <w:tabs>
          <w:tab w:val="left" w:pos="227"/>
        </w:tabs>
        <w:autoSpaceDE w:val="0"/>
        <w:autoSpaceDN w:val="0"/>
        <w:adjustRightInd w:val="0"/>
        <w:rPr>
          <w:rFonts w:ascii="HelveticaNeueLTStd-BdCn" w:hAnsi="HelveticaNeueLTStd-BdCn" w:cs="HelveticaNeueLTStd-BdCn"/>
          <w:b/>
          <w:bCs/>
          <w:color w:val="00AFF0"/>
          <w:sz w:val="22"/>
          <w:szCs w:val="22"/>
        </w:rPr>
      </w:pPr>
      <w:r>
        <w:rPr>
          <w:rFonts w:ascii="HelveticaNeueLTStd-BdCn" w:hAnsi="HelveticaNeueLTStd-BdCn" w:cs="HelveticaNeueLTStd-BdCn"/>
          <w:b/>
          <w:bCs/>
          <w:color w:val="00AFF0"/>
          <w:sz w:val="22"/>
          <w:szCs w:val="22"/>
        </w:rPr>
        <w:t xml:space="preserve">zur </w:t>
      </w:r>
      <w:r w:rsidR="00D45462">
        <w:rPr>
          <w:rFonts w:ascii="HelveticaNeueLTStd-BdCn" w:hAnsi="HelveticaNeueLTStd-BdCn" w:cs="HelveticaNeueLTStd-BdCn"/>
          <w:b/>
          <w:bCs/>
          <w:color w:val="00AFF0"/>
          <w:sz w:val="22"/>
          <w:szCs w:val="22"/>
        </w:rPr>
        <w:t>VERLEIHUNG</w:t>
      </w:r>
      <w:r w:rsidR="00AA728D">
        <w:rPr>
          <w:rFonts w:ascii="HelveticaNeueLTStd-BdCn" w:hAnsi="HelveticaNeueLTStd-BdCn" w:cs="HelveticaNeueLTStd-BdCn"/>
          <w:b/>
          <w:bCs/>
          <w:color w:val="00AFF0"/>
          <w:sz w:val="22"/>
          <w:szCs w:val="22"/>
        </w:rPr>
        <w:t xml:space="preserve"> </w:t>
      </w:r>
      <w:r>
        <w:rPr>
          <w:rFonts w:ascii="HelveticaNeueLTStd-BdCn" w:hAnsi="HelveticaNeueLTStd-BdCn" w:cs="HelveticaNeueLTStd-BdCn"/>
          <w:b/>
          <w:bCs/>
          <w:color w:val="00AFF0"/>
          <w:sz w:val="22"/>
          <w:szCs w:val="22"/>
        </w:rPr>
        <w:t xml:space="preserve">des </w:t>
      </w:r>
      <w:r w:rsidR="00AA728D">
        <w:rPr>
          <w:rFonts w:ascii="HelveticaNeueLTStd-BdCn" w:hAnsi="HelveticaNeueLTStd-BdCn" w:cs="HelveticaNeueLTStd-BdCn"/>
          <w:b/>
          <w:bCs/>
          <w:color w:val="00AFF0"/>
          <w:sz w:val="22"/>
          <w:szCs w:val="22"/>
        </w:rPr>
        <w:t>„BAYERISCHE</w:t>
      </w:r>
      <w:r w:rsidR="006208D2">
        <w:rPr>
          <w:rFonts w:ascii="HelveticaNeueLTStd-BdCn" w:hAnsi="HelveticaNeueLTStd-BdCn" w:cs="HelveticaNeueLTStd-BdCn"/>
          <w:b/>
          <w:bCs/>
          <w:color w:val="00AFF0"/>
          <w:sz w:val="22"/>
          <w:szCs w:val="22"/>
        </w:rPr>
        <w:t>N SPORTPREISES 2017</w:t>
      </w:r>
      <w:r w:rsidR="00AA728D">
        <w:rPr>
          <w:rFonts w:ascii="HelveticaNeueLTStd-BdCn" w:hAnsi="HelveticaNeueLTStd-BdCn" w:cs="HelveticaNeueLTStd-BdCn"/>
          <w:b/>
          <w:bCs/>
          <w:color w:val="00AFF0"/>
          <w:sz w:val="22"/>
          <w:szCs w:val="22"/>
        </w:rPr>
        <w:t>“</w:t>
      </w:r>
    </w:p>
    <w:p w:rsidR="00AA728D" w:rsidRDefault="00AA728D" w:rsidP="00AA728D">
      <w:pPr>
        <w:autoSpaceDE w:val="0"/>
        <w:autoSpaceDN w:val="0"/>
        <w:adjustRightInd w:val="0"/>
        <w:rPr>
          <w:rFonts w:ascii="HelveticaNeueLTStd-BdCn" w:hAnsi="HelveticaNeueLTStd-BdCn" w:cs="HelveticaNeueLTStd-BdCn"/>
          <w:b/>
          <w:bCs/>
          <w:color w:val="000000"/>
          <w:sz w:val="22"/>
          <w:szCs w:val="22"/>
        </w:rPr>
      </w:pPr>
    </w:p>
    <w:p w:rsidR="00AA728D" w:rsidRDefault="00B818EF" w:rsidP="00AA728D">
      <w:pPr>
        <w:autoSpaceDE w:val="0"/>
        <w:autoSpaceDN w:val="0"/>
        <w:adjustRightInd w:val="0"/>
        <w:rPr>
          <w:rFonts w:ascii="HelveticaNeueLTStd-BdCn" w:hAnsi="HelveticaNeueLTStd-BdCn" w:cs="HelveticaNeueLTStd-BdCn"/>
          <w:b/>
          <w:bCs/>
          <w:color w:val="000000"/>
          <w:sz w:val="22"/>
          <w:szCs w:val="22"/>
        </w:rPr>
      </w:pPr>
      <w:r>
        <w:rPr>
          <w:rFonts w:ascii="HelveticaNeueLTStd-BdCn" w:hAnsi="HelveticaNeueLTStd-BdCn" w:cs="HelveticaNeueLTStd-BdCn"/>
          <w:b/>
          <w:bCs/>
          <w:color w:val="000000"/>
          <w:sz w:val="22"/>
          <w:szCs w:val="22"/>
        </w:rPr>
        <w:t>Ich möchte von der Verleihung d</w:t>
      </w:r>
      <w:r w:rsidR="006208D2">
        <w:rPr>
          <w:rFonts w:ascii="HelveticaNeueLTStd-BdCn" w:hAnsi="HelveticaNeueLTStd-BdCn" w:cs="HelveticaNeueLTStd-BdCn"/>
          <w:b/>
          <w:bCs/>
          <w:color w:val="000000"/>
          <w:sz w:val="22"/>
          <w:szCs w:val="22"/>
        </w:rPr>
        <w:t>es Bayerischen Sportpreises 2017</w:t>
      </w:r>
      <w:r w:rsidR="009755A9">
        <w:rPr>
          <w:rFonts w:ascii="HelveticaNeueLTStd-BdCn" w:hAnsi="HelveticaNeueLTStd-BdCn" w:cs="HelveticaNeueLTStd-BdCn"/>
          <w:b/>
          <w:bCs/>
          <w:color w:val="000000"/>
          <w:sz w:val="22"/>
          <w:szCs w:val="22"/>
        </w:rPr>
        <w:t xml:space="preserve"> am Samstag,</w:t>
      </w:r>
      <w:r w:rsidR="006208D2">
        <w:rPr>
          <w:rFonts w:ascii="HelveticaNeueLTStd-BdCn" w:hAnsi="HelveticaNeueLTStd-BdCn" w:cs="HelveticaNeueLTStd-BdCn"/>
          <w:b/>
          <w:bCs/>
          <w:color w:val="000000"/>
          <w:sz w:val="22"/>
          <w:szCs w:val="22"/>
        </w:rPr>
        <w:t xml:space="preserve"> 22. Juli 2017</w:t>
      </w:r>
      <w:r>
        <w:rPr>
          <w:rFonts w:ascii="HelveticaNeueLTStd-BdCn" w:hAnsi="HelveticaNeueLTStd-BdCn" w:cs="HelveticaNeueLTStd-BdCn"/>
          <w:b/>
          <w:bCs/>
          <w:color w:val="000000"/>
          <w:sz w:val="22"/>
          <w:szCs w:val="22"/>
        </w:rPr>
        <w:t xml:space="preserve"> </w:t>
      </w:r>
      <w:r w:rsidR="00D45462">
        <w:rPr>
          <w:rFonts w:ascii="HelveticaNeueLTStd-BdCn" w:hAnsi="HelveticaNeueLTStd-BdCn" w:cs="HelveticaNeueLTStd-BdCn"/>
          <w:b/>
          <w:bCs/>
          <w:color w:val="000000"/>
          <w:sz w:val="22"/>
          <w:szCs w:val="22"/>
        </w:rPr>
        <w:t xml:space="preserve">ab 19.00 Uhr </w:t>
      </w:r>
      <w:r>
        <w:rPr>
          <w:rFonts w:ascii="HelveticaNeueLTStd-BdCn" w:hAnsi="HelveticaNeueLTStd-BdCn" w:cs="HelveticaNeueLTStd-BdCn"/>
          <w:b/>
          <w:bCs/>
          <w:color w:val="000000"/>
          <w:sz w:val="22"/>
          <w:szCs w:val="22"/>
        </w:rPr>
        <w:t>in der BMW-Welt berichten.</w:t>
      </w:r>
    </w:p>
    <w:p w:rsidR="00AA728D" w:rsidRDefault="00AA728D" w:rsidP="00AA728D">
      <w:pPr>
        <w:autoSpaceDE w:val="0"/>
        <w:autoSpaceDN w:val="0"/>
        <w:adjustRightInd w:val="0"/>
        <w:rPr>
          <w:rFonts w:ascii="HelveticaNeueLTStd-BdCn" w:hAnsi="HelveticaNeueLTStd-BdCn" w:cs="HelveticaNeueLTStd-BdCn"/>
          <w:b/>
          <w:bCs/>
          <w:color w:val="000000"/>
          <w:sz w:val="22"/>
          <w:szCs w:val="22"/>
        </w:rPr>
      </w:pPr>
    </w:p>
    <w:p w:rsidR="00AA728D" w:rsidRDefault="00AA728D" w:rsidP="00AA728D">
      <w:pPr>
        <w:autoSpaceDE w:val="0"/>
        <w:autoSpaceDN w:val="0"/>
        <w:adjustRightInd w:val="0"/>
        <w:rPr>
          <w:color w:val="000000"/>
          <w:sz w:val="22"/>
          <w:szCs w:val="22"/>
        </w:rPr>
      </w:pPr>
    </w:p>
    <w:p w:rsidR="00AA728D" w:rsidRDefault="00AA728D" w:rsidP="00AA728D">
      <w:pPr>
        <w:tabs>
          <w:tab w:val="left" w:pos="227"/>
        </w:tabs>
        <w:autoSpaceDE w:val="0"/>
        <w:autoSpaceDN w:val="0"/>
        <w:adjustRightInd w:val="0"/>
        <w:rPr>
          <w:rFonts w:ascii="HelveticaNeueLTStd-Cn" w:hAnsi="HelveticaNeueLTStd-Cn" w:cs="HelveticaNeueLTStd-Cn"/>
          <w:color w:val="000000"/>
          <w:sz w:val="22"/>
          <w:szCs w:val="22"/>
        </w:rPr>
      </w:pPr>
    </w:p>
    <w:p w:rsidR="00AA728D" w:rsidRDefault="00AA728D" w:rsidP="00AA728D">
      <w:pPr>
        <w:tabs>
          <w:tab w:val="left" w:pos="227"/>
        </w:tabs>
        <w:autoSpaceDE w:val="0"/>
        <w:autoSpaceDN w:val="0"/>
        <w:adjustRightInd w:val="0"/>
        <w:rPr>
          <w:rFonts w:ascii="HelveticaNeueLTStd-Cn" w:hAnsi="HelveticaNeueLTStd-Cn" w:cs="HelveticaNeueLTStd-Cn"/>
          <w:color w:val="000000"/>
          <w:sz w:val="22"/>
          <w:szCs w:val="22"/>
        </w:rPr>
      </w:pPr>
    </w:p>
    <w:p w:rsidR="00AA728D" w:rsidRDefault="00AA728D" w:rsidP="00AA728D">
      <w:pPr>
        <w:tabs>
          <w:tab w:val="left" w:pos="227"/>
        </w:tabs>
        <w:autoSpaceDE w:val="0"/>
        <w:autoSpaceDN w:val="0"/>
        <w:adjustRightInd w:val="0"/>
        <w:rPr>
          <w:rFonts w:ascii="HelveticaNeueLTStd-Cn" w:hAnsi="HelveticaNeueLTStd-Cn" w:cs="HelveticaNeueLTStd-Cn"/>
          <w:color w:val="000000"/>
          <w:sz w:val="22"/>
          <w:szCs w:val="22"/>
        </w:rPr>
      </w:pPr>
    </w:p>
    <w:p w:rsidR="00AA728D" w:rsidRDefault="00AA728D" w:rsidP="00AA728D">
      <w:pPr>
        <w:tabs>
          <w:tab w:val="left" w:pos="227"/>
        </w:tabs>
        <w:autoSpaceDE w:val="0"/>
        <w:autoSpaceDN w:val="0"/>
        <w:adjustRightInd w:val="0"/>
        <w:rPr>
          <w:rFonts w:ascii="HelveticaNeueLTStd-Cn" w:hAnsi="HelveticaNeueLTStd-Cn" w:cs="HelveticaNeueLTStd-Cn"/>
          <w:color w:val="000000"/>
          <w:sz w:val="22"/>
          <w:szCs w:val="22"/>
        </w:rPr>
      </w:pPr>
      <w:r>
        <w:rPr>
          <w:rFonts w:ascii="HelveticaNeueLTStd-Cn" w:hAnsi="HelveticaNeueLTStd-Cn" w:cs="HelveticaNeueLTStd-Cn"/>
          <w:color w:val="000000"/>
          <w:sz w:val="22"/>
          <w:szCs w:val="22"/>
        </w:rPr>
        <w:t>Medium</w:t>
      </w:r>
      <w:r>
        <w:rPr>
          <w:rFonts w:ascii="HelveticaNeueLTStd-Cn" w:hAnsi="HelveticaNeueLTStd-Cn" w:cs="HelveticaNeueLTStd-Cn"/>
          <w:color w:val="000000"/>
          <w:sz w:val="22"/>
          <w:szCs w:val="22"/>
        </w:rPr>
        <w:tab/>
      </w:r>
      <w:r>
        <w:rPr>
          <w:rFonts w:ascii="HelveticaNeueLTStd-Cn" w:hAnsi="HelveticaNeueLTStd-Cn" w:cs="HelveticaNeueLTStd-Cn"/>
          <w:color w:val="000000"/>
          <w:sz w:val="22"/>
          <w:szCs w:val="22"/>
        </w:rPr>
        <w:tab/>
        <w:t>________________</w:t>
      </w:r>
      <w:r>
        <w:rPr>
          <w:rFonts w:ascii="HelveticaNeueLTStd-Cn" w:hAnsi="HelveticaNeueLTStd-Cn" w:cs="HelveticaNeueLTStd-Cn"/>
          <w:color w:val="000000"/>
          <w:sz w:val="22"/>
          <w:szCs w:val="22"/>
        </w:rPr>
        <w:tab/>
        <w:t>Name</w:t>
      </w:r>
      <w:r>
        <w:rPr>
          <w:rFonts w:ascii="HelveticaNeueLTStd-Cn" w:hAnsi="HelveticaNeueLTStd-Cn" w:cs="HelveticaNeueLTStd-Cn"/>
          <w:color w:val="000000"/>
          <w:sz w:val="22"/>
          <w:szCs w:val="22"/>
        </w:rPr>
        <w:tab/>
      </w:r>
      <w:r>
        <w:rPr>
          <w:rFonts w:ascii="HelveticaNeueLTStd-Cn" w:hAnsi="HelveticaNeueLTStd-Cn" w:cs="HelveticaNeueLTStd-Cn"/>
          <w:color w:val="000000"/>
          <w:sz w:val="22"/>
          <w:szCs w:val="22"/>
        </w:rPr>
        <w:tab/>
        <w:t>________________</w:t>
      </w:r>
    </w:p>
    <w:p w:rsidR="007E5C92" w:rsidRDefault="007E5C92" w:rsidP="00AA728D">
      <w:pPr>
        <w:autoSpaceDE w:val="0"/>
        <w:autoSpaceDN w:val="0"/>
        <w:adjustRightInd w:val="0"/>
        <w:rPr>
          <w:rFonts w:ascii="HelveticaNeueLTStd-Cn" w:hAnsi="HelveticaNeueLTStd-Cn" w:cs="HelveticaNeueLTStd-Cn"/>
          <w:color w:val="000000"/>
          <w:sz w:val="22"/>
          <w:szCs w:val="22"/>
        </w:rPr>
      </w:pPr>
    </w:p>
    <w:p w:rsidR="00AA728D" w:rsidRDefault="00AA728D" w:rsidP="00AA728D">
      <w:pPr>
        <w:autoSpaceDE w:val="0"/>
        <w:autoSpaceDN w:val="0"/>
        <w:adjustRightInd w:val="0"/>
        <w:rPr>
          <w:rFonts w:ascii="HelveticaNeueLTStd-Cn" w:hAnsi="HelveticaNeueLTStd-Cn" w:cs="HelveticaNeueLTStd-Cn"/>
          <w:color w:val="000000"/>
          <w:sz w:val="22"/>
          <w:szCs w:val="22"/>
        </w:rPr>
      </w:pPr>
      <w:r>
        <w:rPr>
          <w:rFonts w:ascii="HelveticaNeueLTStd-Cn" w:hAnsi="HelveticaNeueLTStd-Cn" w:cs="HelveticaNeueLTStd-Cn"/>
          <w:color w:val="000000"/>
          <w:sz w:val="22"/>
          <w:szCs w:val="22"/>
        </w:rPr>
        <w:t>Geburts</w:t>
      </w:r>
      <w:r w:rsidR="007E5C92">
        <w:rPr>
          <w:rFonts w:ascii="HelveticaNeueLTStd-Cn" w:hAnsi="HelveticaNeueLTStd-Cn" w:cs="HelveticaNeueLTStd-Cn"/>
          <w:color w:val="000000"/>
          <w:sz w:val="22"/>
          <w:szCs w:val="22"/>
        </w:rPr>
        <w:t xml:space="preserve">datum </w:t>
      </w:r>
      <w:r w:rsidR="007E5C92">
        <w:rPr>
          <w:rFonts w:ascii="HelveticaNeueLTStd-Cn" w:hAnsi="HelveticaNeueLTStd-Cn" w:cs="HelveticaNeueLTStd-Cn"/>
          <w:color w:val="000000"/>
          <w:sz w:val="22"/>
          <w:szCs w:val="22"/>
        </w:rPr>
        <w:tab/>
        <w:t>________________</w:t>
      </w:r>
      <w:r w:rsidR="007E5C92">
        <w:rPr>
          <w:rFonts w:ascii="HelveticaNeueLTStd-Cn" w:hAnsi="HelveticaNeueLTStd-Cn" w:cs="HelveticaNeueLTStd-Cn"/>
          <w:color w:val="000000"/>
          <w:sz w:val="22"/>
          <w:szCs w:val="22"/>
        </w:rPr>
        <w:tab/>
        <w:t>Kontakt</w:t>
      </w:r>
      <w:r>
        <w:rPr>
          <w:rFonts w:ascii="HelveticaNeueLTStd-Cn" w:hAnsi="HelveticaNeueLTStd-Cn" w:cs="HelveticaNeueLTStd-Cn"/>
          <w:color w:val="000000"/>
          <w:sz w:val="22"/>
          <w:szCs w:val="22"/>
        </w:rPr>
        <w:tab/>
        <w:t>________________</w:t>
      </w:r>
    </w:p>
    <w:p w:rsidR="007E5C92" w:rsidRDefault="007E5C92" w:rsidP="00AA728D">
      <w:pPr>
        <w:autoSpaceDE w:val="0"/>
        <w:autoSpaceDN w:val="0"/>
        <w:adjustRightInd w:val="0"/>
        <w:rPr>
          <w:rFonts w:ascii="HelveticaNeueLTStd-Cn" w:hAnsi="HelveticaNeueLTStd-Cn" w:cs="HelveticaNeueLTStd-Cn"/>
          <w:color w:val="000000"/>
          <w:sz w:val="22"/>
          <w:szCs w:val="22"/>
        </w:rPr>
      </w:pPr>
    </w:p>
    <w:p w:rsidR="00AA728D" w:rsidRDefault="00AA728D" w:rsidP="00AA728D">
      <w:pPr>
        <w:autoSpaceDE w:val="0"/>
        <w:autoSpaceDN w:val="0"/>
        <w:adjustRightInd w:val="0"/>
        <w:rPr>
          <w:rFonts w:ascii="HelveticaNeueLTStd-Cn" w:hAnsi="HelveticaNeueLTStd-Cn" w:cs="HelveticaNeueLTStd-Cn"/>
          <w:color w:val="000000"/>
          <w:sz w:val="22"/>
          <w:szCs w:val="22"/>
        </w:rPr>
      </w:pPr>
      <w:r>
        <w:rPr>
          <w:rFonts w:ascii="HelveticaNeueLTStd-Cn" w:hAnsi="HelveticaNeueLTStd-Cn" w:cs="HelveticaNeueLTStd-Cn"/>
          <w:color w:val="000000"/>
          <w:sz w:val="22"/>
          <w:szCs w:val="22"/>
        </w:rPr>
        <w:t xml:space="preserve">Presseausweis Nr. </w:t>
      </w:r>
      <w:r>
        <w:rPr>
          <w:rFonts w:ascii="HelveticaNeueLTStd-Cn" w:hAnsi="HelveticaNeueLTStd-Cn" w:cs="HelveticaNeueLTStd-Cn"/>
          <w:color w:val="000000"/>
          <w:sz w:val="22"/>
          <w:szCs w:val="22"/>
        </w:rPr>
        <w:tab/>
        <w:t>________________</w:t>
      </w:r>
      <w:r>
        <w:rPr>
          <w:rFonts w:ascii="HelveticaNeueLTStd-Cn" w:hAnsi="HelveticaNeueLTStd-Cn" w:cs="HelveticaNeueLTStd-Cn"/>
          <w:color w:val="000000"/>
          <w:sz w:val="22"/>
          <w:szCs w:val="22"/>
        </w:rPr>
        <w:tab/>
        <w:t>Funktion</w:t>
      </w:r>
      <w:r>
        <w:rPr>
          <w:rFonts w:ascii="HelveticaNeueLTStd-Cn" w:hAnsi="HelveticaNeueLTStd-Cn" w:cs="HelveticaNeueLTStd-Cn"/>
          <w:color w:val="000000"/>
          <w:sz w:val="22"/>
          <w:szCs w:val="22"/>
        </w:rPr>
        <w:tab/>
        <w:t>________________</w:t>
      </w:r>
    </w:p>
    <w:p w:rsidR="00AA728D" w:rsidRDefault="00AA728D" w:rsidP="00AA728D">
      <w:pPr>
        <w:autoSpaceDE w:val="0"/>
        <w:autoSpaceDN w:val="0"/>
        <w:adjustRightInd w:val="0"/>
        <w:rPr>
          <w:rFonts w:ascii="HelveticaNeueLTStd-Cn" w:hAnsi="HelveticaNeueLTStd-Cn" w:cs="HelveticaNeueLTStd-Cn"/>
          <w:color w:val="000000"/>
          <w:sz w:val="22"/>
          <w:szCs w:val="22"/>
        </w:rPr>
      </w:pPr>
    </w:p>
    <w:p w:rsidR="00AA728D" w:rsidRDefault="00AA728D" w:rsidP="00AA728D">
      <w:pPr>
        <w:tabs>
          <w:tab w:val="left" w:pos="227"/>
        </w:tabs>
        <w:autoSpaceDE w:val="0"/>
        <w:autoSpaceDN w:val="0"/>
        <w:adjustRightInd w:val="0"/>
        <w:rPr>
          <w:rFonts w:ascii="HelveticaNeueLTStd-Cn" w:hAnsi="HelveticaNeueLTStd-Cn" w:cs="HelveticaNeueLTStd-Cn"/>
          <w:color w:val="000000"/>
          <w:sz w:val="22"/>
          <w:szCs w:val="22"/>
        </w:rPr>
      </w:pPr>
    </w:p>
    <w:p w:rsidR="00AA728D" w:rsidRDefault="00AA728D" w:rsidP="00AA728D">
      <w:pPr>
        <w:tabs>
          <w:tab w:val="left" w:pos="227"/>
        </w:tabs>
        <w:autoSpaceDE w:val="0"/>
        <w:autoSpaceDN w:val="0"/>
        <w:adjustRightInd w:val="0"/>
        <w:rPr>
          <w:rFonts w:ascii="HelveticaNeueLTStd-Cn" w:hAnsi="HelveticaNeueLTStd-Cn" w:cs="HelveticaNeueLTStd-Cn"/>
          <w:color w:val="000000"/>
          <w:sz w:val="22"/>
          <w:szCs w:val="22"/>
        </w:rPr>
      </w:pPr>
    </w:p>
    <w:p w:rsidR="00904C63" w:rsidRDefault="00904C63" w:rsidP="00DC47D9">
      <w:pPr>
        <w:pStyle w:val="StK"/>
      </w:pPr>
    </w:p>
    <w:sectPr w:rsidR="00904C63" w:rsidSect="00476CD0">
      <w:headerReference w:type="default" r:id="rId10"/>
      <w:footerReference w:type="default" r:id="rId11"/>
      <w:headerReference w:type="first" r:id="rId12"/>
      <w:footerReference w:type="first" r:id="rId13"/>
      <w:type w:val="continuous"/>
      <w:pgSz w:w="11906" w:h="16838"/>
      <w:pgMar w:top="851" w:right="2495" w:bottom="851" w:left="1361" w:header="39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D2" w:rsidRDefault="006208D2">
      <w:r>
        <w:separator/>
      </w:r>
    </w:p>
  </w:endnote>
  <w:endnote w:type="continuationSeparator" w:id="0">
    <w:p w:rsidR="006208D2" w:rsidRDefault="0062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BdCn">
    <w:panose1 w:val="00000000000000000000"/>
    <w:charset w:val="00"/>
    <w:family w:val="auto"/>
    <w:notTrueType/>
    <w:pitch w:val="default"/>
    <w:sig w:usb0="00000003" w:usb1="00000000" w:usb2="00000000" w:usb3="00000000" w:csb0="00000001" w:csb1="00000000"/>
  </w:font>
  <w:font w:name="HelveticaNeueLTStd-Cn">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D2" w:rsidRDefault="006208D2">
    <w:pPr>
      <w:pStyle w:val="Fuzeile"/>
      <w:jc w:val="right"/>
      <w:rPr>
        <w:rFonts w:cs="Arial"/>
      </w:rPr>
    </w:pPr>
    <w:r>
      <w:rPr>
        <w:rFonts w:cs="Arial"/>
      </w:rPr>
      <w:fldChar w:fldCharType="begin"/>
    </w:r>
    <w:r>
      <w:rPr>
        <w:rFonts w:cs="Arial"/>
      </w:rPr>
      <w:instrText xml:space="preserve"> IF </w:instrText>
    </w:r>
    <w:r>
      <w:rPr>
        <w:rFonts w:cs="Arial"/>
      </w:rPr>
      <w:fldChar w:fldCharType="begin"/>
    </w:r>
    <w:r>
      <w:rPr>
        <w:rFonts w:cs="Arial"/>
      </w:rPr>
      <w:instrText xml:space="preserve"> PAGE  </w:instrText>
    </w:r>
    <w:r>
      <w:rPr>
        <w:rFonts w:cs="Arial"/>
      </w:rPr>
      <w:fldChar w:fldCharType="separate"/>
    </w:r>
    <w:r w:rsidR="00D71C5F">
      <w:rPr>
        <w:rFonts w:cs="Arial"/>
        <w:noProof/>
      </w:rPr>
      <w:instrText>3</w:instrText>
    </w:r>
    <w:r>
      <w:rPr>
        <w:rFonts w:cs="Arial"/>
      </w:rPr>
      <w:fldChar w:fldCharType="end"/>
    </w:r>
    <w:r>
      <w:rPr>
        <w:rFonts w:cs="Arial"/>
      </w:rPr>
      <w:instrText xml:space="preserve"> &lt; </w:instrText>
    </w:r>
    <w:r>
      <w:rPr>
        <w:rFonts w:cs="Arial"/>
      </w:rPr>
      <w:fldChar w:fldCharType="begin"/>
    </w:r>
    <w:r>
      <w:rPr>
        <w:rFonts w:cs="Arial"/>
      </w:rPr>
      <w:instrText xml:space="preserve"> NUMPAGES </w:instrText>
    </w:r>
    <w:r>
      <w:rPr>
        <w:rFonts w:cs="Arial"/>
      </w:rPr>
      <w:fldChar w:fldCharType="separate"/>
    </w:r>
    <w:r w:rsidR="00D71C5F">
      <w:rPr>
        <w:rFonts w:cs="Arial"/>
        <w:noProof/>
      </w:rPr>
      <w:instrText>3</w:instrText>
    </w:r>
    <w:r>
      <w:rPr>
        <w:rFonts w:cs="Arial"/>
      </w:rPr>
      <w:fldChar w:fldCharType="end"/>
    </w:r>
    <w:r>
      <w:rPr>
        <w:rFonts w:cs="Arial"/>
      </w:rPr>
      <w:instrText xml:space="preserve"> ./.</w:instrText>
    </w:r>
    <w:r>
      <w:rPr>
        <w:rFonts w:cs="Arial"/>
      </w:rPr>
      <w:fldChar w:fldCharType="end"/>
    </w:r>
  </w:p>
  <w:p w:rsidR="006208D2" w:rsidRDefault="006208D2">
    <w:pPr>
      <w:pStyle w:val="Fuzeile"/>
      <w:rPr>
        <w:rFonts w:cs="Arial"/>
        <w:sz w:val="16"/>
      </w:rPr>
    </w:pPr>
  </w:p>
  <w:p w:rsidR="006208D2" w:rsidRDefault="006208D2">
    <w:pPr>
      <w:pStyle w:val="Fuzeile"/>
      <w:rPr>
        <w:rFonts w:cs="Arial"/>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D2" w:rsidRDefault="006208D2">
    <w:pPr>
      <w:pStyle w:val="Fuzeile"/>
      <w:jc w:val="right"/>
      <w:rPr>
        <w:rFonts w:cs="Arial"/>
      </w:rPr>
    </w:pPr>
    <w:r>
      <w:rPr>
        <w:rFonts w:cs="Arial"/>
      </w:rPr>
      <w:fldChar w:fldCharType="begin"/>
    </w:r>
    <w:r>
      <w:rPr>
        <w:rFonts w:cs="Arial"/>
      </w:rPr>
      <w:instrText xml:space="preserve"> IF </w:instrText>
    </w:r>
    <w:r>
      <w:rPr>
        <w:rFonts w:cs="Arial"/>
      </w:rPr>
      <w:fldChar w:fldCharType="begin"/>
    </w:r>
    <w:r>
      <w:rPr>
        <w:rFonts w:cs="Arial"/>
      </w:rPr>
      <w:instrText xml:space="preserve"> PAGE  </w:instrText>
    </w:r>
    <w:r>
      <w:rPr>
        <w:rFonts w:cs="Arial"/>
      </w:rPr>
      <w:fldChar w:fldCharType="separate"/>
    </w:r>
    <w:r w:rsidR="00D71C5F">
      <w:rPr>
        <w:rFonts w:cs="Arial"/>
        <w:noProof/>
      </w:rPr>
      <w:instrText>1</w:instrText>
    </w:r>
    <w:r>
      <w:rPr>
        <w:rFonts w:cs="Arial"/>
      </w:rPr>
      <w:fldChar w:fldCharType="end"/>
    </w:r>
    <w:r>
      <w:rPr>
        <w:rFonts w:cs="Arial"/>
      </w:rPr>
      <w:instrText xml:space="preserve"> &lt; </w:instrText>
    </w:r>
    <w:r>
      <w:rPr>
        <w:rFonts w:cs="Arial"/>
      </w:rPr>
      <w:fldChar w:fldCharType="begin"/>
    </w:r>
    <w:r>
      <w:rPr>
        <w:rFonts w:cs="Arial"/>
      </w:rPr>
      <w:instrText xml:space="preserve"> NUMPAGES </w:instrText>
    </w:r>
    <w:r>
      <w:rPr>
        <w:rFonts w:cs="Arial"/>
      </w:rPr>
      <w:fldChar w:fldCharType="separate"/>
    </w:r>
    <w:r w:rsidR="00D71C5F">
      <w:rPr>
        <w:rFonts w:cs="Arial"/>
        <w:noProof/>
      </w:rPr>
      <w:instrText>3</w:instrText>
    </w:r>
    <w:r>
      <w:rPr>
        <w:rFonts w:cs="Arial"/>
      </w:rPr>
      <w:fldChar w:fldCharType="end"/>
    </w:r>
    <w:r>
      <w:rPr>
        <w:rFonts w:cs="Arial"/>
      </w:rPr>
      <w:instrText xml:space="preserve"> ./.</w:instrText>
    </w:r>
    <w:r w:rsidR="00D71C5F">
      <w:rPr>
        <w:rFonts w:cs="Arial"/>
      </w:rPr>
      <w:fldChar w:fldCharType="separate"/>
    </w:r>
    <w:r w:rsidR="00D71C5F">
      <w:rPr>
        <w:rFonts w:cs="Arial"/>
        <w:noProof/>
      </w:rPr>
      <w:t>./.</w:t>
    </w:r>
    <w:r>
      <w:rPr>
        <w:rFonts w:cs="Arial"/>
      </w:rPr>
      <w:fldChar w:fldCharType="end"/>
    </w:r>
  </w:p>
  <w:p w:rsidR="006208D2" w:rsidRDefault="006208D2">
    <w:pPr>
      <w:pStyle w:val="Fuzeile"/>
      <w:rPr>
        <w:rFonts w:cs="Arial"/>
        <w:vanish/>
        <w:sz w:val="16"/>
      </w:rPr>
    </w:pPr>
    <w:r>
      <w:rPr>
        <w:rFonts w:cs="Arial"/>
        <w:vanish/>
        <w:sz w:val="16"/>
      </w:rPr>
      <w:fldChar w:fldCharType="begin"/>
    </w:r>
    <w:r>
      <w:rPr>
        <w:rFonts w:cs="Arial"/>
        <w:vanish/>
        <w:sz w:val="16"/>
      </w:rPr>
      <w:instrText xml:space="preserve"> IF </w:instrText>
    </w:r>
    <w:r>
      <w:rPr>
        <w:rFonts w:cs="Arial"/>
        <w:vanish/>
        <w:sz w:val="16"/>
      </w:rPr>
      <w:fldChar w:fldCharType="begin"/>
    </w:r>
    <w:r>
      <w:rPr>
        <w:rFonts w:cs="Arial"/>
        <w:vanish/>
        <w:sz w:val="16"/>
      </w:rPr>
      <w:instrText xml:space="preserve"> PAGE   </w:instrText>
    </w:r>
    <w:r>
      <w:rPr>
        <w:rFonts w:cs="Arial"/>
        <w:vanish/>
        <w:sz w:val="16"/>
      </w:rPr>
      <w:fldChar w:fldCharType="separate"/>
    </w:r>
    <w:r w:rsidR="00D71C5F">
      <w:rPr>
        <w:rFonts w:cs="Arial"/>
        <w:noProof/>
        <w:vanish/>
        <w:sz w:val="16"/>
      </w:rPr>
      <w:instrText>1</w:instrText>
    </w:r>
    <w:r>
      <w:rPr>
        <w:rFonts w:cs="Arial"/>
        <w:vanish/>
        <w:sz w:val="16"/>
      </w:rPr>
      <w:fldChar w:fldCharType="end"/>
    </w:r>
    <w:r>
      <w:rPr>
        <w:rFonts w:cs="Arial"/>
        <w:vanish/>
        <w:sz w:val="16"/>
      </w:rPr>
      <w:instrText>=</w:instrText>
    </w:r>
    <w:r>
      <w:rPr>
        <w:rFonts w:cs="Arial"/>
        <w:vanish/>
        <w:sz w:val="16"/>
      </w:rPr>
      <w:fldChar w:fldCharType="begin"/>
    </w:r>
    <w:r>
      <w:rPr>
        <w:rFonts w:cs="Arial"/>
        <w:vanish/>
        <w:sz w:val="16"/>
      </w:rPr>
      <w:instrText xml:space="preserve"> NUMPAGES </w:instrText>
    </w:r>
    <w:r>
      <w:rPr>
        <w:rFonts w:cs="Arial"/>
        <w:vanish/>
        <w:sz w:val="16"/>
      </w:rPr>
      <w:fldChar w:fldCharType="separate"/>
    </w:r>
    <w:r w:rsidR="00D71C5F">
      <w:rPr>
        <w:rFonts w:cs="Arial"/>
        <w:noProof/>
        <w:vanish/>
        <w:sz w:val="16"/>
      </w:rPr>
      <w:instrText>3</w:instrText>
    </w:r>
    <w:r>
      <w:rPr>
        <w:rFonts w:cs="Arial"/>
        <w:vanish/>
        <w:sz w:val="16"/>
      </w:rPr>
      <w:fldChar w:fldCharType="end"/>
    </w:r>
    <w:r>
      <w:rPr>
        <w:rFonts w:cs="Arial"/>
        <w:vanish/>
        <w:sz w:val="16"/>
      </w:rPr>
      <w:instrText xml:space="preserve"> </w:instrText>
    </w:r>
    <w:r>
      <w:rPr>
        <w:rFonts w:cs="Arial"/>
        <w:vanish/>
        <w:sz w:val="16"/>
      </w:rPr>
      <w:fldChar w:fldCharType="begin"/>
    </w:r>
    <w:r>
      <w:rPr>
        <w:rFonts w:cs="Arial"/>
        <w:vanish/>
        <w:sz w:val="16"/>
      </w:rPr>
      <w:instrText xml:space="preserve"> FILENAME \p </w:instrText>
    </w:r>
    <w:r>
      <w:rPr>
        <w:rFonts w:cs="Arial"/>
        <w:vanish/>
        <w:sz w:val="16"/>
      </w:rPr>
      <w:fldChar w:fldCharType="separate"/>
    </w:r>
    <w:r w:rsidR="00CF592D">
      <w:rPr>
        <w:rFonts w:cs="Arial"/>
        <w:noProof/>
        <w:vanish/>
        <w:sz w:val="16"/>
      </w:rPr>
      <w:instrText>H:\Presse\Pressemitteilungen\Arbeitsordner\170707 Akkreditierungshinweise Bayerischer Sportpreis.docx</w:instrText>
    </w:r>
    <w:r>
      <w:rPr>
        <w:rFonts w:cs="Arial"/>
        <w:vanish/>
        <w:sz w:val="16"/>
      </w:rPr>
      <w:fldChar w:fldCharType="end"/>
    </w:r>
    <w:r>
      <w:rPr>
        <w:rFonts w:cs="Arial"/>
        <w:vanish/>
        <w:sz w:val="16"/>
      </w:rPr>
      <w:instrText>\</w:instrText>
    </w:r>
    <w:r>
      <w:rPr>
        <w:rFonts w:cs="Arial"/>
        <w:vanish/>
        <w:sz w:val="16"/>
      </w:rPr>
      <w:fldChar w:fldCharType="end"/>
    </w:r>
  </w:p>
  <w:p w:rsidR="006208D2" w:rsidRDefault="006208D2">
    <w:pPr>
      <w:pStyle w:val="Fuzeile"/>
      <w:rPr>
        <w:rFonts w:cs="Arial"/>
        <w:sz w:val="16"/>
      </w:rPr>
    </w:pPr>
  </w:p>
  <w:p w:rsidR="006208D2" w:rsidRDefault="006208D2">
    <w:pPr>
      <w:pStyle w:val="Fuzeile"/>
      <w:rPr>
        <w:rFonts w:cs="Arial"/>
        <w:sz w:val="16"/>
      </w:rPr>
    </w:pPr>
  </w:p>
  <w:tbl>
    <w:tblPr>
      <w:tblW w:w="0" w:type="auto"/>
      <w:tblInd w:w="8" w:type="dxa"/>
      <w:tblLayout w:type="fixed"/>
      <w:tblCellMar>
        <w:left w:w="0" w:type="dxa"/>
        <w:right w:w="0" w:type="dxa"/>
      </w:tblCellMar>
      <w:tblLook w:val="0000" w:firstRow="0" w:lastRow="0" w:firstColumn="0" w:lastColumn="0" w:noHBand="0" w:noVBand="0"/>
    </w:tblPr>
    <w:tblGrid>
      <w:gridCol w:w="2325"/>
      <w:gridCol w:w="3402"/>
      <w:gridCol w:w="2381"/>
      <w:gridCol w:w="1843"/>
    </w:tblGrid>
    <w:tr w:rsidR="006208D2" w:rsidTr="00452FF6">
      <w:trPr>
        <w:cantSplit/>
        <w:trHeight w:val="135"/>
      </w:trPr>
      <w:tc>
        <w:tcPr>
          <w:tcW w:w="2325" w:type="dxa"/>
        </w:tcPr>
        <w:p w:rsidR="006208D2" w:rsidRDefault="006208D2">
          <w:pPr>
            <w:pStyle w:val="Fuzeile"/>
            <w:rPr>
              <w:rFonts w:cs="Arial"/>
              <w:sz w:val="14"/>
            </w:rPr>
          </w:pPr>
          <w:r>
            <w:rPr>
              <w:rFonts w:cs="Arial"/>
              <w:sz w:val="14"/>
            </w:rPr>
            <w:t>Telefon: 089 2165-2407</w:t>
          </w:r>
        </w:p>
      </w:tc>
      <w:tc>
        <w:tcPr>
          <w:tcW w:w="3402" w:type="dxa"/>
        </w:tcPr>
        <w:p w:rsidR="006208D2" w:rsidRDefault="006208D2">
          <w:pPr>
            <w:pStyle w:val="Fuzeile"/>
            <w:rPr>
              <w:rFonts w:cs="Arial"/>
              <w:sz w:val="14"/>
            </w:rPr>
          </w:pPr>
          <w:r>
            <w:rPr>
              <w:rFonts w:cs="Arial"/>
              <w:sz w:val="14"/>
            </w:rPr>
            <w:t>E-Mail: presse@stk.bayern.de</w:t>
          </w:r>
        </w:p>
      </w:tc>
      <w:tc>
        <w:tcPr>
          <w:tcW w:w="2381" w:type="dxa"/>
        </w:tcPr>
        <w:p w:rsidR="006208D2" w:rsidRDefault="006208D2">
          <w:pPr>
            <w:pStyle w:val="Fuzeile"/>
            <w:jc w:val="right"/>
            <w:rPr>
              <w:rFonts w:cs="Arial"/>
              <w:sz w:val="14"/>
            </w:rPr>
          </w:pPr>
          <w:bookmarkStart w:id="3" w:name="_Hlt509724094"/>
          <w:r>
            <w:rPr>
              <w:rFonts w:cs="Arial"/>
              <w:sz w:val="14"/>
            </w:rPr>
            <w:t>Franz-Josef-Strauß-Ring 1</w:t>
          </w:r>
          <w:bookmarkEnd w:id="3"/>
        </w:p>
      </w:tc>
      <w:tc>
        <w:tcPr>
          <w:tcW w:w="1843" w:type="dxa"/>
        </w:tcPr>
        <w:p w:rsidR="006208D2" w:rsidRDefault="006208D2">
          <w:pPr>
            <w:pStyle w:val="Fuzeile"/>
            <w:rPr>
              <w:rFonts w:cs="Arial"/>
              <w:sz w:val="14"/>
            </w:rPr>
          </w:pPr>
        </w:p>
      </w:tc>
    </w:tr>
    <w:tr w:rsidR="006208D2" w:rsidTr="00452FF6">
      <w:trPr>
        <w:cantSplit/>
        <w:trHeight w:val="180"/>
      </w:trPr>
      <w:tc>
        <w:tcPr>
          <w:tcW w:w="2325" w:type="dxa"/>
        </w:tcPr>
        <w:p w:rsidR="006208D2" w:rsidRDefault="006208D2">
          <w:pPr>
            <w:pStyle w:val="Fuzeile"/>
            <w:rPr>
              <w:rFonts w:cs="Arial"/>
              <w:sz w:val="14"/>
            </w:rPr>
          </w:pPr>
          <w:r>
            <w:rPr>
              <w:rFonts w:cs="Arial"/>
              <w:sz w:val="14"/>
            </w:rPr>
            <w:t>Telefax: 089 2165-2114</w:t>
          </w:r>
        </w:p>
      </w:tc>
      <w:tc>
        <w:tcPr>
          <w:tcW w:w="3402" w:type="dxa"/>
        </w:tcPr>
        <w:p w:rsidR="006208D2" w:rsidRDefault="006208D2" w:rsidP="009B3949">
          <w:pPr>
            <w:pStyle w:val="Fuzeile"/>
            <w:rPr>
              <w:rFonts w:cs="Arial"/>
              <w:sz w:val="14"/>
            </w:rPr>
          </w:pPr>
          <w:r>
            <w:rPr>
              <w:rFonts w:cs="Arial"/>
              <w:sz w:val="14"/>
            </w:rPr>
            <w:t xml:space="preserve">Internet: </w:t>
          </w:r>
          <w:r w:rsidRPr="00452FF6">
            <w:rPr>
              <w:rFonts w:cs="Arial"/>
              <w:sz w:val="14"/>
            </w:rPr>
            <w:t>www.bayern.de</w:t>
          </w:r>
        </w:p>
      </w:tc>
      <w:tc>
        <w:tcPr>
          <w:tcW w:w="2381" w:type="dxa"/>
        </w:tcPr>
        <w:p w:rsidR="006208D2" w:rsidRDefault="006208D2">
          <w:pPr>
            <w:pStyle w:val="Fuzeile"/>
            <w:jc w:val="right"/>
            <w:rPr>
              <w:rFonts w:cs="Arial"/>
              <w:sz w:val="14"/>
            </w:rPr>
          </w:pPr>
          <w:r>
            <w:rPr>
              <w:rFonts w:cs="Arial"/>
              <w:sz w:val="14"/>
            </w:rPr>
            <w:t>80539 München</w:t>
          </w:r>
        </w:p>
      </w:tc>
      <w:tc>
        <w:tcPr>
          <w:tcW w:w="1843" w:type="dxa"/>
        </w:tcPr>
        <w:p w:rsidR="006208D2" w:rsidRDefault="006208D2">
          <w:pPr>
            <w:pStyle w:val="Fuzeile"/>
            <w:rPr>
              <w:rFonts w:cs="Arial"/>
              <w:sz w:val="14"/>
            </w:rPr>
          </w:pPr>
        </w:p>
      </w:tc>
    </w:tr>
  </w:tbl>
  <w:p w:rsidR="006208D2" w:rsidRDefault="006208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D2" w:rsidRDefault="006208D2">
      <w:r>
        <w:separator/>
      </w:r>
    </w:p>
  </w:footnote>
  <w:footnote w:type="continuationSeparator" w:id="0">
    <w:p w:rsidR="006208D2" w:rsidRDefault="00620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859"/>
      <w:gridCol w:w="1446"/>
    </w:tblGrid>
    <w:tr w:rsidR="006208D2">
      <w:trPr>
        <w:cantSplit/>
        <w:trHeight w:val="794"/>
      </w:trPr>
      <w:tc>
        <w:tcPr>
          <w:tcW w:w="8859" w:type="dxa"/>
          <w:vAlign w:val="center"/>
        </w:tcPr>
        <w:p w:rsidR="006208D2" w:rsidRDefault="006208D2">
          <w:pPr>
            <w:pStyle w:val="Kopfzeile"/>
            <w:jc w:val="center"/>
          </w:pPr>
          <w:r>
            <w:t xml:space="preserve">- </w:t>
          </w:r>
          <w:r>
            <w:fldChar w:fldCharType="begin"/>
          </w:r>
          <w:r>
            <w:instrText xml:space="preserve"> PAGE</w:instrText>
          </w:r>
          <w:r>
            <w:fldChar w:fldCharType="separate"/>
          </w:r>
          <w:r w:rsidR="00D71C5F">
            <w:rPr>
              <w:noProof/>
            </w:rPr>
            <w:t>3</w:t>
          </w:r>
          <w:r>
            <w:rPr>
              <w:noProof/>
            </w:rPr>
            <w:fldChar w:fldCharType="end"/>
          </w:r>
          <w:r>
            <w:t xml:space="preserve"> -</w:t>
          </w:r>
        </w:p>
      </w:tc>
      <w:tc>
        <w:tcPr>
          <w:tcW w:w="1446" w:type="dxa"/>
        </w:tcPr>
        <w:p w:rsidR="006208D2" w:rsidRDefault="006208D2">
          <w:pPr>
            <w:pStyle w:val="Kopfzeile"/>
            <w:jc w:val="right"/>
          </w:pPr>
        </w:p>
      </w:tc>
    </w:tr>
  </w:tbl>
  <w:p w:rsidR="006208D2" w:rsidRDefault="006208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8051"/>
      <w:gridCol w:w="340"/>
      <w:gridCol w:w="1814"/>
    </w:tblGrid>
    <w:tr w:rsidR="006208D2">
      <w:trPr>
        <w:trHeight w:hRule="exact" w:val="1080"/>
      </w:trPr>
      <w:tc>
        <w:tcPr>
          <w:tcW w:w="8051" w:type="dxa"/>
          <w:vAlign w:val="bottom"/>
        </w:tcPr>
        <w:p w:rsidR="006208D2" w:rsidRDefault="006208D2">
          <w:pPr>
            <w:pStyle w:val="Kopfzeile"/>
            <w:tabs>
              <w:tab w:val="clear" w:pos="4536"/>
              <w:tab w:val="clear" w:pos="9072"/>
            </w:tabs>
            <w:jc w:val="right"/>
            <w:rPr>
              <w:rFonts w:ascii="Univers" w:hAnsi="Univers"/>
              <w:sz w:val="32"/>
            </w:rPr>
          </w:pPr>
        </w:p>
        <w:p w:rsidR="006208D2" w:rsidRDefault="006208D2">
          <w:pPr>
            <w:pStyle w:val="Kopfzeile"/>
            <w:tabs>
              <w:tab w:val="clear" w:pos="4536"/>
              <w:tab w:val="clear" w:pos="9072"/>
            </w:tabs>
            <w:jc w:val="right"/>
            <w:rPr>
              <w:rFonts w:ascii="Univers" w:hAnsi="Univers"/>
              <w:sz w:val="32"/>
            </w:rPr>
          </w:pPr>
          <w:r>
            <w:rPr>
              <w:rFonts w:ascii="Univers" w:hAnsi="Univers"/>
              <w:sz w:val="32"/>
            </w:rPr>
            <w:t>Bayerische Staatskanzlei</w:t>
          </w:r>
        </w:p>
      </w:tc>
      <w:tc>
        <w:tcPr>
          <w:tcW w:w="340" w:type="dxa"/>
        </w:tcPr>
        <w:p w:rsidR="006208D2" w:rsidRDefault="006208D2">
          <w:pPr>
            <w:pStyle w:val="Kopfzeile"/>
            <w:tabs>
              <w:tab w:val="clear" w:pos="4536"/>
              <w:tab w:val="clear" w:pos="9072"/>
              <w:tab w:val="left" w:pos="6804"/>
            </w:tabs>
            <w:jc w:val="right"/>
            <w:rPr>
              <w:sz w:val="48"/>
            </w:rPr>
          </w:pPr>
        </w:p>
      </w:tc>
      <w:tc>
        <w:tcPr>
          <w:tcW w:w="1814" w:type="dxa"/>
          <w:tcBorders>
            <w:left w:val="nil"/>
          </w:tcBorders>
          <w:vAlign w:val="bottom"/>
        </w:tcPr>
        <w:p w:rsidR="006208D2" w:rsidRDefault="006208D2">
          <w:pPr>
            <w:pStyle w:val="Kopfzeile"/>
            <w:tabs>
              <w:tab w:val="clear" w:pos="4536"/>
              <w:tab w:val="clear" w:pos="9072"/>
              <w:tab w:val="left" w:pos="6804"/>
            </w:tabs>
            <w:jc w:val="center"/>
            <w:rPr>
              <w:sz w:val="16"/>
            </w:rPr>
          </w:pPr>
          <w:r w:rsidRPr="00476CD0">
            <w:rPr>
              <w:sz w:val="16"/>
            </w:rPr>
            <w:object w:dxaOrig="1876"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pt;height:52.8pt" o:ole="" fillcolor="window">
                <v:imagedata r:id="rId1" o:title=""/>
              </v:shape>
              <o:OLEObject Type="Embed" ProgID="Word.Picture.8" ShapeID="_x0000_i1025" DrawAspect="Content" ObjectID="_1561535306" r:id="rId2"/>
            </w:object>
          </w:r>
        </w:p>
      </w:tc>
    </w:tr>
    <w:tr w:rsidR="006208D2">
      <w:trPr>
        <w:trHeight w:val="560"/>
      </w:trPr>
      <w:tc>
        <w:tcPr>
          <w:tcW w:w="8051" w:type="dxa"/>
          <w:vAlign w:val="bottom"/>
        </w:tcPr>
        <w:p w:rsidR="006208D2" w:rsidRDefault="006208D2">
          <w:pPr>
            <w:jc w:val="right"/>
            <w:rPr>
              <w:rFonts w:ascii="Univers" w:hAnsi="Univers"/>
              <w:color w:val="808080"/>
              <w:sz w:val="26"/>
            </w:rPr>
          </w:pPr>
          <w:r>
            <w:rPr>
              <w:rFonts w:ascii="Univers" w:hAnsi="Univers"/>
              <w:color w:val="808080"/>
              <w:sz w:val="26"/>
            </w:rPr>
            <w:t>Pressemitteilung</w:t>
          </w:r>
        </w:p>
      </w:tc>
      <w:tc>
        <w:tcPr>
          <w:tcW w:w="340" w:type="dxa"/>
        </w:tcPr>
        <w:p w:rsidR="006208D2" w:rsidRDefault="006208D2">
          <w:pPr>
            <w:pStyle w:val="Kopfzeile"/>
            <w:tabs>
              <w:tab w:val="clear" w:pos="4536"/>
              <w:tab w:val="clear" w:pos="9072"/>
              <w:tab w:val="left" w:pos="6804"/>
            </w:tabs>
            <w:jc w:val="right"/>
            <w:rPr>
              <w:rFonts w:ascii="Univers" w:hAnsi="Univers"/>
              <w:sz w:val="14"/>
            </w:rPr>
          </w:pPr>
        </w:p>
      </w:tc>
      <w:tc>
        <w:tcPr>
          <w:tcW w:w="1814" w:type="dxa"/>
          <w:tcBorders>
            <w:left w:val="nil"/>
          </w:tcBorders>
          <w:vAlign w:val="bottom"/>
        </w:tcPr>
        <w:p w:rsidR="006208D2" w:rsidRDefault="006208D2">
          <w:pPr>
            <w:pStyle w:val="Kopfzeile"/>
            <w:tabs>
              <w:tab w:val="clear" w:pos="4536"/>
              <w:tab w:val="clear" w:pos="9072"/>
              <w:tab w:val="left" w:pos="6804"/>
            </w:tabs>
            <w:jc w:val="center"/>
            <w:rPr>
              <w:vanish/>
              <w:sz w:val="20"/>
            </w:rPr>
          </w:pPr>
          <w:bookmarkStart w:id="2" w:name="Namenkürzel"/>
          <w:bookmarkEnd w:id="2"/>
        </w:p>
      </w:tc>
    </w:tr>
  </w:tbl>
  <w:p w:rsidR="006208D2" w:rsidRDefault="006208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C2086"/>
    <w:multiLevelType w:val="hybridMultilevel"/>
    <w:tmpl w:val="EB0E1062"/>
    <w:lvl w:ilvl="0" w:tplc="04070001">
      <w:start w:val="1"/>
      <w:numFmt w:val="bullet"/>
      <w:lvlText w:val=""/>
      <w:lvlJc w:val="left"/>
      <w:pPr>
        <w:ind w:left="360" w:hanging="360"/>
      </w:pPr>
      <w:rPr>
        <w:rFonts w:ascii="Symbol" w:hAnsi="Symbol" w:hint="default"/>
      </w:rPr>
    </w:lvl>
    <w:lvl w:ilvl="1" w:tplc="1E3C4BD6">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umententyp" w:val="F-Pressem"/>
    <w:docVar w:name="E-Mail" w:val="staatskanzlei@stk.bayern.de"/>
    <w:docVar w:name="Erstelldatum" w:val="24.06.2015"/>
    <w:docVar w:name="Ersteller" w:val="WC"/>
    <w:docVar w:name="IDEV-Version" w:val="1.1"/>
  </w:docVars>
  <w:rsids>
    <w:rsidRoot w:val="003A595C"/>
    <w:rsid w:val="000B3D95"/>
    <w:rsid w:val="000E204A"/>
    <w:rsid w:val="0019535C"/>
    <w:rsid w:val="0031183F"/>
    <w:rsid w:val="00314B4D"/>
    <w:rsid w:val="00341553"/>
    <w:rsid w:val="003A595C"/>
    <w:rsid w:val="00412EE5"/>
    <w:rsid w:val="00450631"/>
    <w:rsid w:val="00452FF6"/>
    <w:rsid w:val="00476CD0"/>
    <w:rsid w:val="00480F0A"/>
    <w:rsid w:val="006208D2"/>
    <w:rsid w:val="006767A2"/>
    <w:rsid w:val="0070632D"/>
    <w:rsid w:val="00763318"/>
    <w:rsid w:val="00773F39"/>
    <w:rsid w:val="007E5C92"/>
    <w:rsid w:val="00904C63"/>
    <w:rsid w:val="00917FBD"/>
    <w:rsid w:val="009755A9"/>
    <w:rsid w:val="00980805"/>
    <w:rsid w:val="009A0300"/>
    <w:rsid w:val="009B3949"/>
    <w:rsid w:val="009C0DB3"/>
    <w:rsid w:val="00AA728D"/>
    <w:rsid w:val="00AF0615"/>
    <w:rsid w:val="00B51EC7"/>
    <w:rsid w:val="00B818EF"/>
    <w:rsid w:val="00BF223E"/>
    <w:rsid w:val="00C0411F"/>
    <w:rsid w:val="00CF592D"/>
    <w:rsid w:val="00D45462"/>
    <w:rsid w:val="00D71C5F"/>
    <w:rsid w:val="00DC47D9"/>
    <w:rsid w:val="00DF1DEE"/>
    <w:rsid w:val="00EC201A"/>
    <w:rsid w:val="00F13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14B4D"/>
    <w:rPr>
      <w:rFonts w:ascii="Arial" w:hAnsi="Arial"/>
      <w:sz w:val="24"/>
    </w:rPr>
  </w:style>
  <w:style w:type="paragraph" w:styleId="berschrift1">
    <w:name w:val="heading 1"/>
    <w:basedOn w:val="Standard"/>
    <w:next w:val="Standard"/>
    <w:link w:val="berschrift1Zchn"/>
    <w:qFormat/>
    <w:rsid w:val="00AA728D"/>
    <w:pPr>
      <w:keepNext/>
      <w:outlineLvl w:val="0"/>
    </w:pPr>
    <w:rPr>
      <w:b/>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K">
    <w:name w:val="StK"/>
    <w:basedOn w:val="Standard"/>
    <w:rsid w:val="00DC47D9"/>
    <w:pPr>
      <w:spacing w:line="360" w:lineRule="auto"/>
    </w:pPr>
  </w:style>
  <w:style w:type="paragraph" w:customStyle="1" w:styleId="StKAnschriftenfeld">
    <w:name w:val="StK Anschriftenfeld"/>
    <w:basedOn w:val="StK"/>
    <w:rsid w:val="00476CD0"/>
    <w:pPr>
      <w:spacing w:line="240" w:lineRule="auto"/>
    </w:pPr>
  </w:style>
  <w:style w:type="paragraph" w:customStyle="1" w:styleId="SLNummer">
    <w:name w:val="SLNummer"/>
    <w:basedOn w:val="Standard"/>
    <w:next w:val="Standard"/>
    <w:rsid w:val="00476CD0"/>
    <w:pPr>
      <w:tabs>
        <w:tab w:val="right" w:pos="-142"/>
      </w:tabs>
      <w:ind w:hanging="1134"/>
    </w:pPr>
  </w:style>
  <w:style w:type="paragraph" w:styleId="Fuzeile">
    <w:name w:val="footer"/>
    <w:basedOn w:val="Standard"/>
    <w:rsid w:val="00476CD0"/>
    <w:pPr>
      <w:tabs>
        <w:tab w:val="center" w:pos="4536"/>
        <w:tab w:val="right" w:pos="9072"/>
      </w:tabs>
    </w:pPr>
  </w:style>
  <w:style w:type="character" w:styleId="Seitenzahl">
    <w:name w:val="page number"/>
    <w:basedOn w:val="Absatz-Standardschriftart"/>
    <w:rsid w:val="00476CD0"/>
    <w:rPr>
      <w:rFonts w:ascii="Arial" w:hAnsi="Arial"/>
    </w:rPr>
  </w:style>
  <w:style w:type="paragraph" w:styleId="Kopfzeile">
    <w:name w:val="header"/>
    <w:basedOn w:val="Standard"/>
    <w:rsid w:val="00476CD0"/>
    <w:pPr>
      <w:tabs>
        <w:tab w:val="center" w:pos="4536"/>
        <w:tab w:val="right" w:pos="9072"/>
      </w:tabs>
    </w:pPr>
  </w:style>
  <w:style w:type="paragraph" w:customStyle="1" w:styleId="Verfgungstext">
    <w:name w:val="Verfügungstext"/>
    <w:basedOn w:val="Standard"/>
    <w:rsid w:val="00476CD0"/>
    <w:pPr>
      <w:ind w:left="426"/>
    </w:pPr>
    <w:rPr>
      <w:sz w:val="22"/>
    </w:rPr>
  </w:style>
  <w:style w:type="character" w:styleId="Hyperlink">
    <w:name w:val="Hyperlink"/>
    <w:basedOn w:val="Absatz-Standardschriftart"/>
    <w:rsid w:val="00452FF6"/>
    <w:rPr>
      <w:color w:val="0000FF" w:themeColor="hyperlink"/>
      <w:u w:val="single"/>
    </w:rPr>
  </w:style>
  <w:style w:type="character" w:customStyle="1" w:styleId="berschrift1Zchn">
    <w:name w:val="Überschrift 1 Zchn"/>
    <w:basedOn w:val="Absatz-Standardschriftart"/>
    <w:link w:val="berschrift1"/>
    <w:rsid w:val="00AA728D"/>
    <w:rPr>
      <w:rFonts w:ascii="Arial" w:hAnsi="Arial"/>
      <w:b/>
      <w:i/>
      <w:sz w:val="24"/>
      <w:u w:val="single"/>
    </w:rPr>
  </w:style>
  <w:style w:type="paragraph" w:styleId="Listenabsatz">
    <w:name w:val="List Paragraph"/>
    <w:basedOn w:val="Standard"/>
    <w:uiPriority w:val="34"/>
    <w:qFormat/>
    <w:rsid w:val="00480F0A"/>
    <w:pPr>
      <w:ind w:left="720"/>
      <w:contextualSpacing/>
    </w:pPr>
  </w:style>
  <w:style w:type="character" w:styleId="BesuchterHyperlink">
    <w:name w:val="FollowedHyperlink"/>
    <w:basedOn w:val="Absatz-Standardschriftart"/>
    <w:rsid w:val="00480F0A"/>
    <w:rPr>
      <w:color w:val="800080" w:themeColor="followedHyperlink"/>
      <w:u w:val="single"/>
    </w:rPr>
  </w:style>
  <w:style w:type="paragraph" w:styleId="Sprechblasentext">
    <w:name w:val="Balloon Text"/>
    <w:basedOn w:val="Standard"/>
    <w:link w:val="SprechblasentextZchn"/>
    <w:rsid w:val="006767A2"/>
    <w:rPr>
      <w:rFonts w:ascii="Tahoma" w:hAnsi="Tahoma" w:cs="Tahoma"/>
      <w:sz w:val="16"/>
      <w:szCs w:val="16"/>
    </w:rPr>
  </w:style>
  <w:style w:type="character" w:customStyle="1" w:styleId="SprechblasentextZchn">
    <w:name w:val="Sprechblasentext Zchn"/>
    <w:basedOn w:val="Absatz-Standardschriftart"/>
    <w:link w:val="Sprechblasentext"/>
    <w:rsid w:val="00676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14B4D"/>
    <w:rPr>
      <w:rFonts w:ascii="Arial" w:hAnsi="Arial"/>
      <w:sz w:val="24"/>
    </w:rPr>
  </w:style>
  <w:style w:type="paragraph" w:styleId="berschrift1">
    <w:name w:val="heading 1"/>
    <w:basedOn w:val="Standard"/>
    <w:next w:val="Standard"/>
    <w:link w:val="berschrift1Zchn"/>
    <w:qFormat/>
    <w:rsid w:val="00AA728D"/>
    <w:pPr>
      <w:keepNext/>
      <w:outlineLvl w:val="0"/>
    </w:pPr>
    <w:rPr>
      <w:b/>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K">
    <w:name w:val="StK"/>
    <w:basedOn w:val="Standard"/>
    <w:rsid w:val="00DC47D9"/>
    <w:pPr>
      <w:spacing w:line="360" w:lineRule="auto"/>
    </w:pPr>
  </w:style>
  <w:style w:type="paragraph" w:customStyle="1" w:styleId="StKAnschriftenfeld">
    <w:name w:val="StK Anschriftenfeld"/>
    <w:basedOn w:val="StK"/>
    <w:rsid w:val="00476CD0"/>
    <w:pPr>
      <w:spacing w:line="240" w:lineRule="auto"/>
    </w:pPr>
  </w:style>
  <w:style w:type="paragraph" w:customStyle="1" w:styleId="SLNummer">
    <w:name w:val="SLNummer"/>
    <w:basedOn w:val="Standard"/>
    <w:next w:val="Standard"/>
    <w:rsid w:val="00476CD0"/>
    <w:pPr>
      <w:tabs>
        <w:tab w:val="right" w:pos="-142"/>
      </w:tabs>
      <w:ind w:hanging="1134"/>
    </w:pPr>
  </w:style>
  <w:style w:type="paragraph" w:styleId="Fuzeile">
    <w:name w:val="footer"/>
    <w:basedOn w:val="Standard"/>
    <w:rsid w:val="00476CD0"/>
    <w:pPr>
      <w:tabs>
        <w:tab w:val="center" w:pos="4536"/>
        <w:tab w:val="right" w:pos="9072"/>
      </w:tabs>
    </w:pPr>
  </w:style>
  <w:style w:type="character" w:styleId="Seitenzahl">
    <w:name w:val="page number"/>
    <w:basedOn w:val="Absatz-Standardschriftart"/>
    <w:rsid w:val="00476CD0"/>
    <w:rPr>
      <w:rFonts w:ascii="Arial" w:hAnsi="Arial"/>
    </w:rPr>
  </w:style>
  <w:style w:type="paragraph" w:styleId="Kopfzeile">
    <w:name w:val="header"/>
    <w:basedOn w:val="Standard"/>
    <w:rsid w:val="00476CD0"/>
    <w:pPr>
      <w:tabs>
        <w:tab w:val="center" w:pos="4536"/>
        <w:tab w:val="right" w:pos="9072"/>
      </w:tabs>
    </w:pPr>
  </w:style>
  <w:style w:type="paragraph" w:customStyle="1" w:styleId="Verfgungstext">
    <w:name w:val="Verfügungstext"/>
    <w:basedOn w:val="Standard"/>
    <w:rsid w:val="00476CD0"/>
    <w:pPr>
      <w:ind w:left="426"/>
    </w:pPr>
    <w:rPr>
      <w:sz w:val="22"/>
    </w:rPr>
  </w:style>
  <w:style w:type="character" w:styleId="Hyperlink">
    <w:name w:val="Hyperlink"/>
    <w:basedOn w:val="Absatz-Standardschriftart"/>
    <w:rsid w:val="00452FF6"/>
    <w:rPr>
      <w:color w:val="0000FF" w:themeColor="hyperlink"/>
      <w:u w:val="single"/>
    </w:rPr>
  </w:style>
  <w:style w:type="character" w:customStyle="1" w:styleId="berschrift1Zchn">
    <w:name w:val="Überschrift 1 Zchn"/>
    <w:basedOn w:val="Absatz-Standardschriftart"/>
    <w:link w:val="berschrift1"/>
    <w:rsid w:val="00AA728D"/>
    <w:rPr>
      <w:rFonts w:ascii="Arial" w:hAnsi="Arial"/>
      <w:b/>
      <w:i/>
      <w:sz w:val="24"/>
      <w:u w:val="single"/>
    </w:rPr>
  </w:style>
  <w:style w:type="paragraph" w:styleId="Listenabsatz">
    <w:name w:val="List Paragraph"/>
    <w:basedOn w:val="Standard"/>
    <w:uiPriority w:val="34"/>
    <w:qFormat/>
    <w:rsid w:val="00480F0A"/>
    <w:pPr>
      <w:ind w:left="720"/>
      <w:contextualSpacing/>
    </w:pPr>
  </w:style>
  <w:style w:type="character" w:styleId="BesuchterHyperlink">
    <w:name w:val="FollowedHyperlink"/>
    <w:basedOn w:val="Absatz-Standardschriftart"/>
    <w:rsid w:val="00480F0A"/>
    <w:rPr>
      <w:color w:val="800080" w:themeColor="followedHyperlink"/>
      <w:u w:val="single"/>
    </w:rPr>
  </w:style>
  <w:style w:type="paragraph" w:styleId="Sprechblasentext">
    <w:name w:val="Balloon Text"/>
    <w:basedOn w:val="Standard"/>
    <w:link w:val="SprechblasentextZchn"/>
    <w:rsid w:val="006767A2"/>
    <w:rPr>
      <w:rFonts w:ascii="Tahoma" w:hAnsi="Tahoma" w:cs="Tahoma"/>
      <w:sz w:val="16"/>
      <w:szCs w:val="16"/>
    </w:rPr>
  </w:style>
  <w:style w:type="character" w:customStyle="1" w:styleId="SprechblasentextZchn">
    <w:name w:val="Sprechblasentext Zchn"/>
    <w:basedOn w:val="Absatz-Standardschriftart"/>
    <w:link w:val="Sprechblasentext"/>
    <w:rsid w:val="00676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ition-sportiva.de/index.php?article_id=35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fen.henzler@br.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10\Vorlagen\StK-Briefk&#246;pfe\F-Pressem.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F-Pressem.dotx</Template>
  <TotalTime>0</TotalTime>
  <Pages>3</Pages>
  <Words>382</Words>
  <Characters>2683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Akkreditierungshinweise Bayerischer Sportpreis 2015</vt:lpstr>
    </vt:vector>
  </TitlesOfParts>
  <Company>Bayer. Staatskanzlei</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Akkreditierungshinweise Bayerischer Sportpreis 2015</dc:title>
  <dc:creator>Weidmüller, Cornelia (StK)</dc:creator>
  <dc:description>Dokument für ACTA freigegeben am 24.06.2015 !</dc:description>
  <cp:lastModifiedBy>Romanow, Anja (StMI)</cp:lastModifiedBy>
  <cp:revision>2</cp:revision>
  <cp:lastPrinted>2017-07-14T09:01:00Z</cp:lastPrinted>
  <dcterms:created xsi:type="dcterms:W3CDTF">2017-07-14T09:02:00Z</dcterms:created>
  <dcterms:modified xsi:type="dcterms:W3CDTF">2017-07-14T09:02:00Z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314326286</vt:i4>
  </property>
  <property fmtid="{D5CDD505-2E9C-101B-9397-08002B2CF9AE}" pid="4" name="_EmailSubject">
    <vt:lpwstr>Akkreditierungsunterlagen Sportpreis</vt:lpwstr>
  </property>
  <property fmtid="{D5CDD505-2E9C-101B-9397-08002B2CF9AE}" pid="5" name="_AuthorEmail">
    <vt:lpwstr>Cornelia.Weidmueller@stk.bayern.de</vt:lpwstr>
  </property>
  <property fmtid="{D5CDD505-2E9C-101B-9397-08002B2CF9AE}" pid="6" name="_AuthorEmailDisplayName">
    <vt:lpwstr>Weidmüller, Cornelia (StK)</vt:lpwstr>
  </property>
  <property fmtid="{D5CDD505-2E9C-101B-9397-08002B2CF9AE}" pid="7" name="_ReviewingToolsShownOnce">
    <vt:lpwstr/>
  </property>
</Properties>
</file>