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84" w:rsidRPr="00921984" w:rsidRDefault="00FE2F4A" w:rsidP="00C5514C">
      <w:bookmarkStart w:id="0" w:name="_GoBack"/>
      <w:r w:rsidRPr="00FE2F4A">
        <w:drawing>
          <wp:inline distT="0" distB="0" distL="0" distR="0" wp14:anchorId="75C6BD57" wp14:editId="645AAACA">
            <wp:extent cx="5658063" cy="3918858"/>
            <wp:effectExtent l="0" t="0" r="0" b="571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675" cy="393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921984" w:rsidRPr="009219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3D6"/>
    <w:multiLevelType w:val="hybridMultilevel"/>
    <w:tmpl w:val="79CACFD8"/>
    <w:lvl w:ilvl="0" w:tplc="13E6AC5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428F"/>
    <w:multiLevelType w:val="hybridMultilevel"/>
    <w:tmpl w:val="37AC2358"/>
    <w:lvl w:ilvl="0" w:tplc="F5C4ED3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225F3"/>
    <w:multiLevelType w:val="hybridMultilevel"/>
    <w:tmpl w:val="2222B4D2"/>
    <w:lvl w:ilvl="0" w:tplc="6600762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4A"/>
    <w:rsid w:val="00183068"/>
    <w:rsid w:val="00284D3B"/>
    <w:rsid w:val="002B6F8A"/>
    <w:rsid w:val="00324BE8"/>
    <w:rsid w:val="00921984"/>
    <w:rsid w:val="00AF2572"/>
    <w:rsid w:val="00B17C41"/>
    <w:rsid w:val="00C5514C"/>
    <w:rsid w:val="00EF049C"/>
    <w:rsid w:val="00FB6B4F"/>
    <w:rsid w:val="00FE2F4A"/>
    <w:rsid w:val="00FE351E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C41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00E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00EF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257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7C4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7C41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4BE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00EF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KeinLeerraum">
    <w:name w:val="No Spacing"/>
    <w:uiPriority w:val="1"/>
    <w:qFormat/>
    <w:rsid w:val="00324BE8"/>
    <w:pPr>
      <w:spacing w:after="0" w:line="240" w:lineRule="auto"/>
    </w:pPr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2572"/>
    <w:rPr>
      <w:rFonts w:ascii="Arial" w:eastAsiaTheme="majorEastAsia" w:hAnsi="Arial" w:cstheme="majorBidi"/>
      <w:b/>
      <w:bCs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B17C41"/>
    <w:pP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7C41"/>
    <w:rPr>
      <w:rFonts w:ascii="Arial" w:eastAsiaTheme="majorEastAsia" w:hAnsi="Arial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7C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7C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7C41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7C41"/>
    <w:rPr>
      <w:rFonts w:ascii="Arial" w:eastAsiaTheme="majorEastAsia" w:hAnsi="Arial" w:cstheme="majorBidi"/>
      <w:color w:val="243F60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F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C41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00E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00EF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257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7C4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7C41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4BE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00EF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KeinLeerraum">
    <w:name w:val="No Spacing"/>
    <w:uiPriority w:val="1"/>
    <w:qFormat/>
    <w:rsid w:val="00324BE8"/>
    <w:pPr>
      <w:spacing w:after="0" w:line="240" w:lineRule="auto"/>
    </w:pPr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2572"/>
    <w:rPr>
      <w:rFonts w:ascii="Arial" w:eastAsiaTheme="majorEastAsia" w:hAnsi="Arial" w:cstheme="majorBidi"/>
      <w:b/>
      <w:bCs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B17C41"/>
    <w:pP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7C41"/>
    <w:rPr>
      <w:rFonts w:ascii="Arial" w:eastAsiaTheme="majorEastAsia" w:hAnsi="Arial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7C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7C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7C41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7C41"/>
    <w:rPr>
      <w:rFonts w:ascii="Arial" w:eastAsiaTheme="majorEastAsia" w:hAnsi="Arial" w:cstheme="majorBidi"/>
      <w:color w:val="243F60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F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Neupert, Michael (OBB)</dc:creator>
  <cp:lastModifiedBy>Neupert, Michael (OBB)</cp:lastModifiedBy>
  <cp:revision>1</cp:revision>
  <dcterms:created xsi:type="dcterms:W3CDTF">2016-09-27T12:45:00Z</dcterms:created>
  <dcterms:modified xsi:type="dcterms:W3CDTF">2016-09-27T12:47:00Z</dcterms:modified>
</cp:coreProperties>
</file>